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27875" w14:textId="77777777" w:rsidR="00796CAF" w:rsidRDefault="00796CAF" w:rsidP="0003098B">
      <w:pPr>
        <w:pStyle w:val="Default"/>
        <w:pBdr>
          <w:bottom w:val="single" w:sz="4" w:space="1" w:color="auto"/>
        </w:pBdr>
      </w:pPr>
    </w:p>
    <w:p w14:paraId="5794244E" w14:textId="77777777" w:rsidR="0003098B" w:rsidRPr="0003098B" w:rsidRDefault="0003098B" w:rsidP="0003098B">
      <w:pPr>
        <w:pStyle w:val="Default"/>
        <w:rPr>
          <w:bCs/>
          <w:sz w:val="16"/>
          <w:szCs w:val="16"/>
        </w:rPr>
      </w:pPr>
    </w:p>
    <w:p w14:paraId="694199AD" w14:textId="77777777" w:rsidR="0003098B" w:rsidRPr="00950A80" w:rsidRDefault="0003098B" w:rsidP="0003098B">
      <w:pPr>
        <w:pStyle w:val="Default"/>
        <w:rPr>
          <w:b/>
          <w:bCs/>
          <w:sz w:val="22"/>
          <w:szCs w:val="22"/>
        </w:rPr>
      </w:pPr>
      <w:r w:rsidRPr="00C547DB">
        <w:rPr>
          <w:b/>
          <w:bCs/>
          <w:sz w:val="22"/>
          <w:szCs w:val="22"/>
        </w:rPr>
        <w:t xml:space="preserve">Příloha č. </w:t>
      </w:r>
      <w:r w:rsidR="00E5134B" w:rsidRPr="00C547DB">
        <w:rPr>
          <w:b/>
          <w:bCs/>
          <w:sz w:val="22"/>
          <w:szCs w:val="22"/>
        </w:rPr>
        <w:t>4</w:t>
      </w:r>
      <w:r w:rsidR="00950A80" w:rsidRPr="00950A80">
        <w:rPr>
          <w:b/>
          <w:bCs/>
          <w:sz w:val="22"/>
          <w:szCs w:val="22"/>
        </w:rPr>
        <w:t xml:space="preserve"> Z</w:t>
      </w:r>
      <w:r w:rsidR="00950A80">
        <w:rPr>
          <w:b/>
          <w:bCs/>
          <w:sz w:val="22"/>
          <w:szCs w:val="22"/>
        </w:rPr>
        <w:t>adávací dokumentace</w:t>
      </w:r>
    </w:p>
    <w:p w14:paraId="14B17DC8" w14:textId="77777777" w:rsidR="0003098B" w:rsidRDefault="00895622" w:rsidP="0003098B">
      <w:pPr>
        <w:pStyle w:val="Default"/>
        <w:jc w:val="both"/>
        <w:rPr>
          <w:bCs/>
          <w:sz w:val="22"/>
          <w:szCs w:val="22"/>
        </w:rPr>
      </w:pPr>
      <w:r>
        <w:rPr>
          <w:bCs/>
          <w:sz w:val="22"/>
          <w:szCs w:val="22"/>
        </w:rPr>
        <w:t>Účastník</w:t>
      </w:r>
      <w:r w:rsidR="0003098B">
        <w:rPr>
          <w:bCs/>
          <w:sz w:val="22"/>
          <w:szCs w:val="22"/>
        </w:rPr>
        <w:t xml:space="preserve"> je povinen předložit ve své nabídce jako její nedílnou součást tento návrh kupní smlouvy podepsaný osobou oprávněnou jednat jménem či za </w:t>
      </w:r>
      <w:r>
        <w:rPr>
          <w:bCs/>
          <w:sz w:val="22"/>
          <w:szCs w:val="22"/>
        </w:rPr>
        <w:t>účastníka</w:t>
      </w:r>
      <w:r w:rsidR="0003098B">
        <w:rPr>
          <w:bCs/>
          <w:sz w:val="22"/>
          <w:szCs w:val="22"/>
        </w:rPr>
        <w:t>.</w:t>
      </w:r>
    </w:p>
    <w:p w14:paraId="783325C3" w14:textId="77777777" w:rsidR="0003098B" w:rsidRDefault="0003098B" w:rsidP="0003098B">
      <w:pPr>
        <w:pStyle w:val="Default"/>
        <w:rPr>
          <w:bCs/>
          <w:sz w:val="22"/>
          <w:szCs w:val="22"/>
        </w:rPr>
      </w:pPr>
    </w:p>
    <w:p w14:paraId="5D3CAE50" w14:textId="77777777" w:rsidR="0003098B" w:rsidRDefault="0003098B" w:rsidP="0003098B">
      <w:pPr>
        <w:pStyle w:val="Default"/>
        <w:rPr>
          <w:bCs/>
          <w:sz w:val="22"/>
          <w:szCs w:val="22"/>
        </w:rPr>
      </w:pPr>
    </w:p>
    <w:p w14:paraId="7BF8124B" w14:textId="77777777" w:rsidR="00796CAF" w:rsidRDefault="00796CAF" w:rsidP="00796CAF">
      <w:pPr>
        <w:pStyle w:val="Default"/>
        <w:jc w:val="center"/>
        <w:rPr>
          <w:sz w:val="32"/>
          <w:szCs w:val="32"/>
        </w:rPr>
      </w:pPr>
      <w:r>
        <w:rPr>
          <w:b/>
          <w:bCs/>
          <w:sz w:val="32"/>
          <w:szCs w:val="32"/>
        </w:rPr>
        <w:t>KUPNÍ SMLOUVA</w:t>
      </w:r>
    </w:p>
    <w:p w14:paraId="76E2C246" w14:textId="77777777" w:rsidR="008271C5" w:rsidRDefault="008271C5" w:rsidP="00796CAF">
      <w:pPr>
        <w:pStyle w:val="Default"/>
        <w:rPr>
          <w:sz w:val="22"/>
          <w:szCs w:val="22"/>
        </w:rPr>
      </w:pPr>
    </w:p>
    <w:p w14:paraId="74440185" w14:textId="77777777" w:rsidR="00A14219" w:rsidRDefault="00A14219" w:rsidP="00796CAF">
      <w:pPr>
        <w:pStyle w:val="Default"/>
        <w:rPr>
          <w:sz w:val="22"/>
          <w:szCs w:val="22"/>
        </w:rPr>
      </w:pPr>
    </w:p>
    <w:p w14:paraId="6FFB4286" w14:textId="77777777" w:rsidR="008271C5" w:rsidRDefault="008271C5" w:rsidP="008271C5">
      <w:pPr>
        <w:pStyle w:val="Default"/>
        <w:jc w:val="center"/>
        <w:rPr>
          <w:b/>
          <w:bCs/>
          <w:sz w:val="23"/>
          <w:szCs w:val="23"/>
        </w:rPr>
      </w:pPr>
      <w:r>
        <w:rPr>
          <w:b/>
          <w:bCs/>
          <w:sz w:val="23"/>
          <w:szCs w:val="23"/>
        </w:rPr>
        <w:t>I.</w:t>
      </w:r>
    </w:p>
    <w:p w14:paraId="15340E96" w14:textId="77777777" w:rsidR="00796CAF" w:rsidRDefault="008271C5" w:rsidP="008271C5">
      <w:pPr>
        <w:pStyle w:val="Default"/>
        <w:jc w:val="center"/>
        <w:rPr>
          <w:sz w:val="23"/>
          <w:szCs w:val="23"/>
        </w:rPr>
      </w:pPr>
      <w:r>
        <w:rPr>
          <w:b/>
          <w:bCs/>
          <w:sz w:val="23"/>
          <w:szCs w:val="23"/>
        </w:rPr>
        <w:t>Smluvní strany</w:t>
      </w:r>
    </w:p>
    <w:p w14:paraId="0920465F" w14:textId="77777777" w:rsidR="00C126B5" w:rsidRPr="008271C5" w:rsidRDefault="00C126B5" w:rsidP="00796CAF">
      <w:pPr>
        <w:pStyle w:val="Default"/>
        <w:rPr>
          <w:sz w:val="23"/>
          <w:szCs w:val="23"/>
        </w:rPr>
      </w:pPr>
    </w:p>
    <w:p w14:paraId="36384EA1" w14:textId="77777777" w:rsidR="00C126B5" w:rsidRPr="00A536C5" w:rsidRDefault="00C126B5" w:rsidP="00C126B5">
      <w:pPr>
        <w:pStyle w:val="Default"/>
        <w:rPr>
          <w:rFonts w:asciiTheme="minorHAnsi" w:hAnsiTheme="minorHAnsi" w:cstheme="minorHAnsi"/>
          <w:b/>
          <w:sz w:val="22"/>
          <w:szCs w:val="22"/>
        </w:rPr>
      </w:pPr>
      <w:r w:rsidRPr="00A536C5">
        <w:rPr>
          <w:rFonts w:asciiTheme="minorHAnsi" w:hAnsiTheme="minorHAnsi" w:cstheme="minorHAnsi"/>
          <w:b/>
          <w:bCs/>
          <w:sz w:val="22"/>
          <w:szCs w:val="22"/>
        </w:rPr>
        <w:t>K</w:t>
      </w:r>
      <w:r w:rsidR="0003098B" w:rsidRPr="00A536C5">
        <w:rPr>
          <w:rFonts w:asciiTheme="minorHAnsi" w:hAnsiTheme="minorHAnsi" w:cstheme="minorHAnsi"/>
          <w:b/>
          <w:bCs/>
          <w:sz w:val="22"/>
          <w:szCs w:val="22"/>
        </w:rPr>
        <w:t>UPUJÍCÍ</w:t>
      </w:r>
      <w:r w:rsidR="003B4DB8" w:rsidRPr="00A536C5">
        <w:rPr>
          <w:rFonts w:asciiTheme="minorHAnsi" w:hAnsiTheme="minorHAnsi" w:cstheme="minorHAnsi"/>
          <w:sz w:val="22"/>
          <w:szCs w:val="22"/>
        </w:rPr>
        <w:t>:</w:t>
      </w:r>
      <w:r w:rsidR="0003098B" w:rsidRPr="00A536C5">
        <w:rPr>
          <w:rFonts w:asciiTheme="minorHAnsi" w:hAnsiTheme="minorHAnsi" w:cstheme="minorHAnsi"/>
          <w:sz w:val="22"/>
          <w:szCs w:val="22"/>
        </w:rPr>
        <w:tab/>
      </w:r>
      <w:r w:rsidR="0003098B" w:rsidRPr="00A536C5">
        <w:rPr>
          <w:rFonts w:asciiTheme="minorHAnsi" w:hAnsiTheme="minorHAnsi" w:cstheme="minorHAnsi"/>
          <w:sz w:val="22"/>
          <w:szCs w:val="22"/>
        </w:rPr>
        <w:tab/>
      </w:r>
      <w:r w:rsidR="003725A6" w:rsidRPr="00A536C5">
        <w:rPr>
          <w:rFonts w:asciiTheme="minorHAnsi" w:hAnsiTheme="minorHAnsi" w:cstheme="minorHAnsi"/>
          <w:sz w:val="22"/>
          <w:szCs w:val="22"/>
        </w:rPr>
        <w:t>Střední odborná škola strojní a elektrotechnická, Velešín, U Hřiště 527</w:t>
      </w:r>
    </w:p>
    <w:p w14:paraId="292D3F18" w14:textId="77777777" w:rsidR="003725A6"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se sídlem:</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sz w:val="22"/>
          <w:szCs w:val="22"/>
        </w:rPr>
        <w:t xml:space="preserve">U Hřiště 527, 382 32 Velešín </w:t>
      </w:r>
    </w:p>
    <w:p w14:paraId="47DA55EF" w14:textId="77777777" w:rsidR="00C126B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IČO:</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sz w:val="22"/>
          <w:szCs w:val="22"/>
          <w:shd w:val="clear" w:color="auto" w:fill="FFFFFF"/>
        </w:rPr>
        <w:t>00583855</w:t>
      </w:r>
      <w:r w:rsidRPr="00A536C5">
        <w:rPr>
          <w:rFonts w:asciiTheme="minorHAnsi" w:hAnsiTheme="minorHAnsi" w:cstheme="minorHAnsi"/>
          <w:sz w:val="22"/>
          <w:szCs w:val="22"/>
        </w:rPr>
        <w:tab/>
      </w:r>
    </w:p>
    <w:p w14:paraId="1E1F7FFA" w14:textId="77777777" w:rsidR="00C126B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DIČ:</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sz w:val="22"/>
          <w:szCs w:val="22"/>
        </w:rPr>
        <w:t>CZ00583855</w:t>
      </w:r>
    </w:p>
    <w:p w14:paraId="397D5E9B" w14:textId="77777777" w:rsidR="008271C5" w:rsidRPr="00A536C5" w:rsidRDefault="0057666D" w:rsidP="00C126B5">
      <w:pPr>
        <w:pStyle w:val="Default"/>
        <w:rPr>
          <w:rFonts w:asciiTheme="minorHAnsi" w:hAnsiTheme="minorHAnsi" w:cstheme="minorHAnsi"/>
          <w:sz w:val="22"/>
          <w:szCs w:val="22"/>
        </w:rPr>
      </w:pPr>
      <w:r w:rsidRPr="00A536C5">
        <w:rPr>
          <w:rFonts w:asciiTheme="minorHAnsi" w:hAnsiTheme="minorHAnsi" w:cstheme="minorHAnsi"/>
          <w:sz w:val="22"/>
          <w:szCs w:val="22"/>
        </w:rPr>
        <w:t>zastoupený</w:t>
      </w:r>
      <w:r w:rsidR="008271C5" w:rsidRPr="00A536C5">
        <w:rPr>
          <w:rFonts w:asciiTheme="minorHAnsi" w:hAnsiTheme="minorHAnsi" w:cstheme="minorHAnsi"/>
          <w:sz w:val="22"/>
          <w:szCs w:val="22"/>
        </w:rPr>
        <w:t>:</w:t>
      </w:r>
      <w:r w:rsidR="008271C5" w:rsidRPr="00A536C5">
        <w:rPr>
          <w:rFonts w:asciiTheme="minorHAnsi" w:hAnsiTheme="minorHAnsi" w:cstheme="minorHAnsi"/>
          <w:sz w:val="22"/>
          <w:szCs w:val="22"/>
        </w:rPr>
        <w:tab/>
      </w:r>
      <w:r w:rsidR="008271C5" w:rsidRPr="00A536C5">
        <w:rPr>
          <w:rFonts w:asciiTheme="minorHAnsi" w:hAnsiTheme="minorHAnsi" w:cstheme="minorHAnsi"/>
          <w:sz w:val="22"/>
          <w:szCs w:val="22"/>
        </w:rPr>
        <w:tab/>
      </w:r>
      <w:r w:rsidR="003725A6" w:rsidRPr="00A536C5">
        <w:rPr>
          <w:rFonts w:asciiTheme="minorHAnsi" w:hAnsiTheme="minorHAnsi" w:cstheme="minorHAnsi"/>
          <w:sz w:val="22"/>
          <w:szCs w:val="22"/>
        </w:rPr>
        <w:t xml:space="preserve">Ing. Bc. Milan </w:t>
      </w:r>
      <w:proofErr w:type="spellStart"/>
      <w:r w:rsidR="003725A6" w:rsidRPr="00A536C5">
        <w:rPr>
          <w:rFonts w:asciiTheme="minorHAnsi" w:hAnsiTheme="minorHAnsi" w:cstheme="minorHAnsi"/>
          <w:sz w:val="22"/>
          <w:szCs w:val="22"/>
        </w:rPr>
        <w:t>Timko</w:t>
      </w:r>
      <w:proofErr w:type="spellEnd"/>
    </w:p>
    <w:p w14:paraId="19A33069" w14:textId="3F4901E1" w:rsidR="008271C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bankovní spojení:</w:t>
      </w:r>
      <w:r w:rsidRPr="00A536C5">
        <w:rPr>
          <w:rFonts w:asciiTheme="minorHAnsi" w:hAnsiTheme="minorHAnsi" w:cstheme="minorHAnsi"/>
          <w:sz w:val="22"/>
          <w:szCs w:val="22"/>
        </w:rPr>
        <w:tab/>
      </w:r>
      <w:r w:rsidR="003725A6" w:rsidRPr="00A536C5">
        <w:rPr>
          <w:rFonts w:asciiTheme="minorHAnsi" w:hAnsiTheme="minorHAnsi" w:cstheme="minorHAnsi"/>
          <w:sz w:val="22"/>
          <w:szCs w:val="22"/>
        </w:rPr>
        <w:t>Moneta Money Bank, a.s.</w:t>
      </w:r>
      <w:r w:rsidR="00313997">
        <w:rPr>
          <w:rFonts w:asciiTheme="minorHAnsi" w:hAnsiTheme="minorHAnsi" w:cstheme="minorHAnsi"/>
          <w:sz w:val="22"/>
          <w:szCs w:val="22"/>
        </w:rPr>
        <w:t>, Velešín</w:t>
      </w:r>
    </w:p>
    <w:p w14:paraId="2484E64A" w14:textId="77777777" w:rsidR="00C126B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č. účtu:</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sz w:val="22"/>
          <w:szCs w:val="22"/>
        </w:rPr>
        <w:t>2504544/0600</w:t>
      </w:r>
    </w:p>
    <w:p w14:paraId="19837CED" w14:textId="77777777" w:rsidR="00C126B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telefon</w:t>
      </w:r>
      <w:r w:rsidR="00C126B5" w:rsidRPr="00A536C5">
        <w:rPr>
          <w:rFonts w:asciiTheme="minorHAnsi" w:hAnsiTheme="minorHAnsi" w:cstheme="minorHAnsi"/>
          <w:sz w:val="22"/>
          <w:szCs w:val="22"/>
        </w:rPr>
        <w:t>, e-mail:</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color w:val="auto"/>
          <w:sz w:val="22"/>
          <w:szCs w:val="22"/>
        </w:rPr>
        <w:t xml:space="preserve">Tel: </w:t>
      </w:r>
      <w:r w:rsidR="003725A6" w:rsidRPr="00A536C5">
        <w:rPr>
          <w:rFonts w:asciiTheme="minorHAnsi" w:hAnsiTheme="minorHAnsi" w:cstheme="minorHAnsi"/>
          <w:color w:val="auto"/>
          <w:sz w:val="22"/>
          <w:szCs w:val="22"/>
          <w:shd w:val="clear" w:color="auto" w:fill="FFFFFF"/>
        </w:rPr>
        <w:t>606 511 586</w:t>
      </w:r>
      <w:r w:rsidR="003725A6" w:rsidRPr="00A536C5">
        <w:rPr>
          <w:rFonts w:asciiTheme="minorHAnsi" w:hAnsiTheme="minorHAnsi" w:cstheme="minorHAnsi"/>
          <w:color w:val="555555"/>
          <w:sz w:val="22"/>
          <w:szCs w:val="22"/>
          <w:shd w:val="clear" w:color="auto" w:fill="FFFFFF"/>
        </w:rPr>
        <w:t xml:space="preserve">, </w:t>
      </w:r>
      <w:r w:rsidR="003725A6" w:rsidRPr="00A536C5">
        <w:rPr>
          <w:rFonts w:asciiTheme="minorHAnsi" w:hAnsiTheme="minorHAnsi" w:cstheme="minorHAnsi"/>
          <w:color w:val="auto"/>
          <w:sz w:val="22"/>
          <w:szCs w:val="22"/>
          <w:shd w:val="clear" w:color="auto" w:fill="FFFFFF"/>
        </w:rPr>
        <w:t xml:space="preserve">e-mail: </w:t>
      </w:r>
      <w:hyperlink r:id="rId8" w:history="1">
        <w:r w:rsidR="00261E9F" w:rsidRPr="00A536C5">
          <w:rPr>
            <w:rStyle w:val="Hypertextovodkaz"/>
            <w:rFonts w:asciiTheme="minorHAnsi" w:hAnsiTheme="minorHAnsi" w:cstheme="minorHAnsi"/>
            <w:sz w:val="22"/>
            <w:szCs w:val="22"/>
          </w:rPr>
          <w:t>timko@sosvel.cz</w:t>
        </w:r>
      </w:hyperlink>
      <w:r w:rsidR="00261E9F" w:rsidRPr="00A536C5">
        <w:rPr>
          <w:rFonts w:asciiTheme="minorHAnsi" w:hAnsiTheme="minorHAnsi" w:cstheme="minorHAnsi"/>
          <w:sz w:val="22"/>
          <w:szCs w:val="22"/>
        </w:rPr>
        <w:t xml:space="preserve"> </w:t>
      </w:r>
      <w:r w:rsidR="003725A6" w:rsidRPr="00A536C5">
        <w:rPr>
          <w:rFonts w:asciiTheme="minorHAnsi" w:hAnsiTheme="minorHAnsi" w:cstheme="minorHAnsi"/>
          <w:sz w:val="22"/>
          <w:szCs w:val="22"/>
        </w:rPr>
        <w:t xml:space="preserve"> </w:t>
      </w:r>
    </w:p>
    <w:p w14:paraId="645C53FB" w14:textId="77777777" w:rsidR="00E0383D" w:rsidRPr="00A536C5" w:rsidRDefault="00E0383D" w:rsidP="00E0383D">
      <w:pPr>
        <w:pStyle w:val="Default"/>
        <w:rPr>
          <w:rFonts w:asciiTheme="minorHAnsi" w:hAnsiTheme="minorHAnsi" w:cstheme="minorHAnsi"/>
          <w:b/>
          <w:sz w:val="22"/>
          <w:szCs w:val="22"/>
        </w:rPr>
      </w:pPr>
      <w:r w:rsidRPr="00A536C5">
        <w:rPr>
          <w:rFonts w:asciiTheme="minorHAnsi" w:hAnsiTheme="minorHAnsi" w:cstheme="minorHAnsi"/>
          <w:sz w:val="22"/>
          <w:szCs w:val="22"/>
        </w:rPr>
        <w:t>datová schránka:</w:t>
      </w:r>
      <w:r w:rsidRPr="00A536C5">
        <w:rPr>
          <w:rFonts w:asciiTheme="minorHAnsi" w:hAnsiTheme="minorHAnsi" w:cstheme="minorHAnsi"/>
          <w:sz w:val="22"/>
          <w:szCs w:val="22"/>
        </w:rPr>
        <w:tab/>
      </w:r>
      <w:r w:rsidR="00F53A1B" w:rsidRPr="00A536C5">
        <w:rPr>
          <w:rFonts w:asciiTheme="minorHAnsi" w:hAnsiTheme="minorHAnsi" w:cstheme="minorHAnsi"/>
          <w:sz w:val="22"/>
          <w:szCs w:val="22"/>
        </w:rPr>
        <w:t>a3dh72q</w:t>
      </w:r>
    </w:p>
    <w:p w14:paraId="450EB3C0" w14:textId="77777777" w:rsidR="00C126B5" w:rsidRPr="00A536C5" w:rsidRDefault="008271C5" w:rsidP="003923BC">
      <w:pPr>
        <w:pStyle w:val="Default"/>
        <w:spacing w:after="240"/>
        <w:rPr>
          <w:rFonts w:asciiTheme="minorHAnsi" w:hAnsiTheme="minorHAnsi" w:cstheme="minorHAnsi"/>
          <w:sz w:val="22"/>
          <w:szCs w:val="22"/>
        </w:rPr>
      </w:pPr>
      <w:r w:rsidRPr="00A536C5">
        <w:rPr>
          <w:rFonts w:asciiTheme="minorHAnsi" w:hAnsiTheme="minorHAnsi" w:cstheme="minorHAnsi"/>
          <w:sz w:val="22"/>
          <w:szCs w:val="22"/>
        </w:rPr>
        <w:t>zástupce ve věcech</w:t>
      </w:r>
      <w:r w:rsidR="00C126B5" w:rsidRPr="00A536C5">
        <w:rPr>
          <w:rFonts w:asciiTheme="minorHAnsi" w:hAnsiTheme="minorHAnsi" w:cstheme="minorHAnsi"/>
          <w:sz w:val="22"/>
          <w:szCs w:val="22"/>
        </w:rPr>
        <w:t xml:space="preserve"> technických: </w:t>
      </w:r>
      <w:r w:rsidRPr="00A536C5">
        <w:rPr>
          <w:rFonts w:asciiTheme="minorHAnsi" w:hAnsiTheme="minorHAnsi" w:cstheme="minorHAnsi"/>
          <w:sz w:val="22"/>
          <w:szCs w:val="22"/>
        </w:rPr>
        <w:tab/>
      </w:r>
      <w:r w:rsidR="003725A6" w:rsidRPr="00A536C5">
        <w:rPr>
          <w:rFonts w:asciiTheme="minorHAnsi" w:hAnsiTheme="minorHAnsi" w:cstheme="minorHAnsi"/>
          <w:sz w:val="22"/>
          <w:szCs w:val="22"/>
        </w:rPr>
        <w:t>Petr Hastík</w:t>
      </w:r>
      <w:r w:rsidR="00F53A1B" w:rsidRPr="00A536C5">
        <w:rPr>
          <w:rFonts w:asciiTheme="minorHAnsi" w:hAnsiTheme="minorHAnsi" w:cstheme="minorHAnsi"/>
          <w:sz w:val="22"/>
          <w:szCs w:val="22"/>
        </w:rPr>
        <w:t xml:space="preserve">, </w:t>
      </w:r>
      <w:hyperlink r:id="rId9" w:history="1">
        <w:r w:rsidR="00F53A1B" w:rsidRPr="00A536C5">
          <w:rPr>
            <w:rStyle w:val="Hypertextovodkaz"/>
            <w:rFonts w:asciiTheme="minorHAnsi" w:hAnsiTheme="minorHAnsi" w:cstheme="minorHAnsi"/>
            <w:sz w:val="22"/>
            <w:szCs w:val="22"/>
          </w:rPr>
          <w:t>hastik@sosvel.cz</w:t>
        </w:r>
      </w:hyperlink>
      <w:r w:rsidR="00F53A1B" w:rsidRPr="00A536C5">
        <w:rPr>
          <w:rFonts w:asciiTheme="minorHAnsi" w:hAnsiTheme="minorHAnsi" w:cstheme="minorHAnsi"/>
          <w:sz w:val="22"/>
          <w:szCs w:val="22"/>
        </w:rPr>
        <w:t xml:space="preserve">; 725 128 591 </w:t>
      </w:r>
      <w:r w:rsidR="003725A6" w:rsidRPr="00A536C5">
        <w:rPr>
          <w:rFonts w:asciiTheme="minorHAnsi" w:hAnsiTheme="minorHAnsi" w:cstheme="minorHAnsi"/>
          <w:sz w:val="22"/>
          <w:szCs w:val="22"/>
        </w:rPr>
        <w:t xml:space="preserve"> </w:t>
      </w:r>
    </w:p>
    <w:p w14:paraId="6012B858" w14:textId="77777777" w:rsidR="003923BC" w:rsidRPr="003923BC" w:rsidRDefault="003923BC" w:rsidP="003923BC">
      <w:pPr>
        <w:pStyle w:val="Default"/>
        <w:spacing w:after="240"/>
        <w:rPr>
          <w:b/>
        </w:rPr>
      </w:pPr>
      <w:r w:rsidRPr="003923BC">
        <w:rPr>
          <w:b/>
        </w:rPr>
        <w:t>(dále jen „kupující“) na straně jedné</w:t>
      </w:r>
    </w:p>
    <w:p w14:paraId="493701E0" w14:textId="77777777" w:rsidR="00C126B5" w:rsidRPr="003923BC" w:rsidRDefault="003923BC" w:rsidP="003923BC">
      <w:pPr>
        <w:spacing w:after="240"/>
        <w:rPr>
          <w:b/>
        </w:rPr>
      </w:pPr>
      <w:r>
        <w:rPr>
          <w:b/>
        </w:rPr>
        <w:t>a</w:t>
      </w:r>
    </w:p>
    <w:p w14:paraId="5E4FDC85" w14:textId="77777777"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E5134B" w:rsidRPr="00E5134B">
        <w:rPr>
          <w:b/>
          <w:sz w:val="22"/>
          <w:szCs w:val="22"/>
          <w:highlight w:val="yellow"/>
        </w:rPr>
        <w:t>…………….</w:t>
      </w:r>
    </w:p>
    <w:p w14:paraId="38CBB49B" w14:textId="77777777"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79DC736D" w14:textId="77777777"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194503A0" w14:textId="77777777"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07A8E1AD" w14:textId="77777777"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E5134B" w:rsidRPr="00E5134B">
        <w:rPr>
          <w:b/>
          <w:sz w:val="22"/>
          <w:szCs w:val="22"/>
          <w:highlight w:val="yellow"/>
        </w:rPr>
        <w:t>…………….</w:t>
      </w:r>
    </w:p>
    <w:p w14:paraId="74E66770" w14:textId="77777777"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E5134B" w:rsidRPr="00E5134B">
        <w:rPr>
          <w:b/>
          <w:sz w:val="22"/>
          <w:szCs w:val="22"/>
          <w:highlight w:val="yellow"/>
        </w:rPr>
        <w:t>…………….</w:t>
      </w:r>
    </w:p>
    <w:p w14:paraId="461B195D" w14:textId="77777777"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E5134B" w:rsidRPr="00E5134B">
        <w:rPr>
          <w:b/>
          <w:sz w:val="22"/>
          <w:szCs w:val="22"/>
          <w:highlight w:val="yellow"/>
        </w:rPr>
        <w:t>…………….</w:t>
      </w:r>
    </w:p>
    <w:p w14:paraId="18A8F15C" w14:textId="77777777"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24401178" w14:textId="77777777"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48EAE12A" w14:textId="77777777"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bookmarkStart w:id="0" w:name="OLE_LINK1"/>
      <w:bookmarkStart w:id="1" w:name="OLE_LINK2"/>
      <w:r w:rsidRPr="00E5134B">
        <w:rPr>
          <w:b/>
          <w:sz w:val="22"/>
          <w:szCs w:val="22"/>
          <w:highlight w:val="yellow"/>
        </w:rPr>
        <w:t>…………….</w:t>
      </w:r>
      <w:bookmarkEnd w:id="0"/>
      <w:bookmarkEnd w:id="1"/>
    </w:p>
    <w:p w14:paraId="75CCE76A" w14:textId="77777777" w:rsidR="00796CAF" w:rsidRDefault="008271C5" w:rsidP="00796CAF">
      <w:pPr>
        <w:pStyle w:val="Default"/>
        <w:rPr>
          <w:sz w:val="22"/>
          <w:szCs w:val="22"/>
        </w:rPr>
      </w:pPr>
      <w:r>
        <w:rPr>
          <w:sz w:val="22"/>
          <w:szCs w:val="22"/>
        </w:rPr>
        <w:t>zástupce ve věcech technických:</w:t>
      </w:r>
      <w:r>
        <w:rPr>
          <w:sz w:val="22"/>
          <w:szCs w:val="22"/>
        </w:rPr>
        <w:tab/>
      </w:r>
      <w:r w:rsidR="006F7958" w:rsidRPr="00E5134B">
        <w:rPr>
          <w:b/>
          <w:sz w:val="22"/>
          <w:szCs w:val="22"/>
          <w:highlight w:val="yellow"/>
        </w:rPr>
        <w:t>…………….</w:t>
      </w:r>
    </w:p>
    <w:p w14:paraId="50D6C192" w14:textId="77777777" w:rsidR="00796CAF" w:rsidRDefault="00796CAF" w:rsidP="008271C5"/>
    <w:p w14:paraId="59CCE5D0" w14:textId="77777777" w:rsidR="003923BC" w:rsidRPr="00A536C5" w:rsidRDefault="003923BC" w:rsidP="008271C5">
      <w:pPr>
        <w:rPr>
          <w:rFonts w:asciiTheme="minorHAnsi" w:hAnsiTheme="minorHAnsi" w:cstheme="minorHAnsi"/>
          <w:b/>
          <w:sz w:val="22"/>
          <w:szCs w:val="22"/>
        </w:rPr>
      </w:pPr>
      <w:r w:rsidRPr="00A536C5">
        <w:rPr>
          <w:rFonts w:asciiTheme="minorHAnsi" w:hAnsiTheme="minorHAnsi" w:cstheme="minorHAnsi"/>
          <w:b/>
          <w:sz w:val="22"/>
          <w:szCs w:val="22"/>
        </w:rPr>
        <w:t>(dále jen „prodávající“) na straně druhé</w:t>
      </w:r>
    </w:p>
    <w:p w14:paraId="24994C5C" w14:textId="77777777" w:rsidR="003923BC" w:rsidRPr="00A536C5" w:rsidRDefault="003923BC" w:rsidP="008271C5">
      <w:pPr>
        <w:rPr>
          <w:rFonts w:asciiTheme="minorHAnsi" w:hAnsiTheme="minorHAnsi" w:cstheme="minorHAnsi"/>
          <w:sz w:val="22"/>
          <w:szCs w:val="22"/>
        </w:rPr>
      </w:pPr>
    </w:p>
    <w:p w14:paraId="28131933" w14:textId="77777777" w:rsidR="003923BC" w:rsidRPr="00A536C5" w:rsidRDefault="003923BC" w:rsidP="008271C5">
      <w:pPr>
        <w:rPr>
          <w:rFonts w:asciiTheme="minorHAnsi" w:hAnsiTheme="minorHAnsi" w:cstheme="minorHAnsi"/>
          <w:sz w:val="22"/>
          <w:szCs w:val="22"/>
        </w:rPr>
      </w:pPr>
    </w:p>
    <w:p w14:paraId="7FBA80B5" w14:textId="77777777" w:rsidR="00796CAF" w:rsidRDefault="008271C5" w:rsidP="008271C5">
      <w:pPr>
        <w:jc w:val="both"/>
        <w:rPr>
          <w:rFonts w:asciiTheme="minorHAnsi" w:hAnsiTheme="minorHAnsi" w:cstheme="minorHAnsi"/>
          <w:sz w:val="22"/>
          <w:szCs w:val="22"/>
        </w:rPr>
      </w:pPr>
      <w:r w:rsidRPr="00A536C5">
        <w:rPr>
          <w:rFonts w:asciiTheme="minorHAnsi" w:hAnsiTheme="minorHAnsi" w:cstheme="minorHAnsi"/>
          <w:sz w:val="22"/>
          <w:szCs w:val="22"/>
        </w:rPr>
        <w:t>Smluvní strany se výslovně dohodly, že veškerá práva a povinnosti upravená touto</w:t>
      </w:r>
      <w:r w:rsidR="003923BC" w:rsidRPr="00A536C5">
        <w:rPr>
          <w:rFonts w:asciiTheme="minorHAnsi" w:hAnsiTheme="minorHAnsi" w:cstheme="minorHAnsi"/>
          <w:sz w:val="22"/>
          <w:szCs w:val="22"/>
        </w:rPr>
        <w:t xml:space="preserve"> kupní </w:t>
      </w:r>
      <w:r w:rsidRPr="00A536C5">
        <w:rPr>
          <w:rFonts w:asciiTheme="minorHAnsi" w:hAnsiTheme="minorHAnsi" w:cstheme="minorHAnsi"/>
          <w:sz w:val="22"/>
          <w:szCs w:val="22"/>
        </w:rPr>
        <w:t>smlouvou</w:t>
      </w:r>
      <w:r w:rsidR="003923BC" w:rsidRPr="00A536C5">
        <w:rPr>
          <w:rFonts w:asciiTheme="minorHAnsi" w:hAnsiTheme="minorHAnsi" w:cstheme="minorHAnsi"/>
          <w:sz w:val="22"/>
          <w:szCs w:val="22"/>
        </w:rPr>
        <w:t xml:space="preserve"> (dále také jen „smlouva“), </w:t>
      </w:r>
      <w:r w:rsidRPr="00A536C5">
        <w:rPr>
          <w:rFonts w:asciiTheme="minorHAnsi" w:hAnsiTheme="minorHAnsi" w:cstheme="minorHAnsi"/>
          <w:sz w:val="22"/>
          <w:szCs w:val="22"/>
        </w:rPr>
        <w:t>jakož i práva a povinnosti z této smlouvy vyplývající, budou řešit podle příslušných ustanovení zákona č. 89/2012 Sb., občanský zákoník, v </w:t>
      </w:r>
      <w:proofErr w:type="spellStart"/>
      <w:r w:rsidRPr="00A536C5">
        <w:rPr>
          <w:rFonts w:asciiTheme="minorHAnsi" w:hAnsiTheme="minorHAnsi" w:cstheme="minorHAnsi"/>
          <w:sz w:val="22"/>
          <w:szCs w:val="22"/>
        </w:rPr>
        <w:t>pl</w:t>
      </w:r>
      <w:proofErr w:type="spellEnd"/>
      <w:r w:rsidRPr="00A536C5">
        <w:rPr>
          <w:rFonts w:asciiTheme="minorHAnsi" w:hAnsiTheme="minorHAnsi" w:cstheme="minorHAnsi"/>
          <w:sz w:val="22"/>
          <w:szCs w:val="22"/>
        </w:rPr>
        <w:t>. znění (dále jen „občanský zákoník“).</w:t>
      </w:r>
    </w:p>
    <w:p w14:paraId="30E88F06" w14:textId="77777777" w:rsidR="00A536C5" w:rsidRPr="00A536C5" w:rsidRDefault="00A536C5" w:rsidP="008271C5">
      <w:pPr>
        <w:jc w:val="both"/>
        <w:rPr>
          <w:rFonts w:asciiTheme="minorHAnsi" w:hAnsiTheme="minorHAnsi" w:cstheme="minorHAnsi"/>
          <w:sz w:val="22"/>
          <w:szCs w:val="22"/>
        </w:rPr>
      </w:pPr>
    </w:p>
    <w:p w14:paraId="64C3A8FA" w14:textId="77777777" w:rsidR="00A83103" w:rsidRPr="00A536C5" w:rsidRDefault="00A83103" w:rsidP="00A83103">
      <w:pPr>
        <w:jc w:val="center"/>
        <w:rPr>
          <w:rFonts w:asciiTheme="minorHAnsi" w:hAnsiTheme="minorHAnsi" w:cstheme="minorHAnsi"/>
          <w:b/>
          <w:sz w:val="22"/>
          <w:szCs w:val="22"/>
        </w:rPr>
      </w:pPr>
      <w:r w:rsidRPr="00A536C5">
        <w:rPr>
          <w:rFonts w:asciiTheme="minorHAnsi" w:hAnsiTheme="minorHAnsi" w:cstheme="minorHAnsi"/>
          <w:b/>
          <w:sz w:val="22"/>
          <w:szCs w:val="22"/>
        </w:rPr>
        <w:lastRenderedPageBreak/>
        <w:t>II.</w:t>
      </w:r>
    </w:p>
    <w:p w14:paraId="413669D1" w14:textId="77777777" w:rsidR="00A83103" w:rsidRPr="00A536C5" w:rsidRDefault="00A83103" w:rsidP="00A83103">
      <w:pPr>
        <w:jc w:val="center"/>
        <w:rPr>
          <w:rFonts w:asciiTheme="minorHAnsi" w:hAnsiTheme="minorHAnsi" w:cstheme="minorHAnsi"/>
          <w:b/>
          <w:sz w:val="22"/>
          <w:szCs w:val="22"/>
        </w:rPr>
      </w:pPr>
      <w:r w:rsidRPr="00A536C5">
        <w:rPr>
          <w:rFonts w:asciiTheme="minorHAnsi" w:hAnsiTheme="minorHAnsi" w:cstheme="minorHAnsi"/>
          <w:b/>
          <w:sz w:val="22"/>
          <w:szCs w:val="22"/>
        </w:rPr>
        <w:t>Úvodní ustanovení</w:t>
      </w:r>
    </w:p>
    <w:p w14:paraId="5F865F73" w14:textId="77777777" w:rsidR="008271C5" w:rsidRPr="00A536C5" w:rsidRDefault="008271C5" w:rsidP="00EB2B91">
      <w:pPr>
        <w:pStyle w:val="Odstavecseseznamem"/>
        <w:numPr>
          <w:ilvl w:val="0"/>
          <w:numId w:val="10"/>
        </w:numPr>
        <w:jc w:val="both"/>
        <w:rPr>
          <w:rFonts w:asciiTheme="minorHAnsi" w:hAnsiTheme="minorHAnsi" w:cstheme="minorHAnsi"/>
          <w:sz w:val="22"/>
          <w:szCs w:val="22"/>
        </w:rPr>
      </w:pPr>
      <w:r w:rsidRPr="00A536C5">
        <w:rPr>
          <w:rFonts w:asciiTheme="minorHAnsi" w:hAnsiTheme="minorHAnsi" w:cstheme="minorHAnsi"/>
          <w:sz w:val="22"/>
          <w:szCs w:val="22"/>
        </w:rPr>
        <w:t xml:space="preserve">Tato kupní smlouva je uzavírána na základě výsledků </w:t>
      </w:r>
      <w:r w:rsidR="00EB2B91">
        <w:rPr>
          <w:rFonts w:asciiTheme="minorHAnsi" w:hAnsiTheme="minorHAnsi" w:cstheme="minorHAnsi"/>
          <w:sz w:val="22"/>
          <w:szCs w:val="22"/>
        </w:rPr>
        <w:t xml:space="preserve">výběrového </w:t>
      </w:r>
      <w:r w:rsidRPr="00A536C5">
        <w:rPr>
          <w:rFonts w:asciiTheme="minorHAnsi" w:hAnsiTheme="minorHAnsi" w:cstheme="minorHAnsi"/>
          <w:sz w:val="22"/>
          <w:szCs w:val="22"/>
        </w:rPr>
        <w:t xml:space="preserve">řízení veřejné zakázky </w:t>
      </w:r>
      <w:r w:rsidR="00EB2B91">
        <w:rPr>
          <w:rFonts w:asciiTheme="minorHAnsi" w:hAnsiTheme="minorHAnsi" w:cstheme="minorHAnsi"/>
          <w:sz w:val="22"/>
          <w:szCs w:val="22"/>
        </w:rPr>
        <w:t xml:space="preserve">malého rozsahu </w:t>
      </w:r>
      <w:r w:rsidRPr="00A536C5">
        <w:rPr>
          <w:rFonts w:asciiTheme="minorHAnsi" w:hAnsiTheme="minorHAnsi" w:cstheme="minorHAnsi"/>
          <w:sz w:val="22"/>
          <w:szCs w:val="22"/>
        </w:rPr>
        <w:t xml:space="preserve">na dodávky vyhlášené </w:t>
      </w:r>
      <w:r w:rsidR="00A14219" w:rsidRPr="00A536C5">
        <w:rPr>
          <w:rFonts w:asciiTheme="minorHAnsi" w:hAnsiTheme="minorHAnsi" w:cstheme="minorHAnsi"/>
          <w:sz w:val="22"/>
          <w:szCs w:val="22"/>
        </w:rPr>
        <w:t>kupujícím</w:t>
      </w:r>
      <w:r w:rsidRPr="00A536C5">
        <w:rPr>
          <w:rFonts w:asciiTheme="minorHAnsi" w:hAnsiTheme="minorHAnsi" w:cstheme="minorHAnsi"/>
          <w:sz w:val="22"/>
          <w:szCs w:val="22"/>
        </w:rPr>
        <w:t xml:space="preserve">, jako </w:t>
      </w:r>
      <w:r w:rsidR="00A14219" w:rsidRPr="00A536C5">
        <w:rPr>
          <w:rFonts w:asciiTheme="minorHAnsi" w:hAnsiTheme="minorHAnsi" w:cstheme="minorHAnsi"/>
          <w:sz w:val="22"/>
          <w:szCs w:val="22"/>
        </w:rPr>
        <w:t xml:space="preserve">veřejným zadavatelem dle </w:t>
      </w:r>
      <w:proofErr w:type="spellStart"/>
      <w:r w:rsidR="00A14219" w:rsidRPr="00A536C5">
        <w:rPr>
          <w:rFonts w:asciiTheme="minorHAnsi" w:hAnsiTheme="minorHAnsi" w:cstheme="minorHAnsi"/>
          <w:sz w:val="22"/>
          <w:szCs w:val="22"/>
        </w:rPr>
        <w:t>ust</w:t>
      </w:r>
      <w:proofErr w:type="spellEnd"/>
      <w:r w:rsidR="00A14219" w:rsidRPr="00A536C5">
        <w:rPr>
          <w:rFonts w:asciiTheme="minorHAnsi" w:hAnsiTheme="minorHAnsi" w:cstheme="minorHAnsi"/>
          <w:sz w:val="22"/>
          <w:szCs w:val="22"/>
        </w:rPr>
        <w:t>. § 4 </w:t>
      </w:r>
      <w:r w:rsidRPr="00A536C5">
        <w:rPr>
          <w:rFonts w:asciiTheme="minorHAnsi" w:hAnsiTheme="minorHAnsi" w:cstheme="minorHAnsi"/>
          <w:sz w:val="22"/>
          <w:szCs w:val="22"/>
        </w:rPr>
        <w:t>o</w:t>
      </w:r>
      <w:r w:rsidR="00A14219" w:rsidRPr="00A536C5">
        <w:rPr>
          <w:rFonts w:asciiTheme="minorHAnsi" w:hAnsiTheme="minorHAnsi" w:cstheme="minorHAnsi"/>
          <w:sz w:val="22"/>
          <w:szCs w:val="22"/>
        </w:rPr>
        <w:t>dst. 1 písm. d</w:t>
      </w:r>
      <w:r w:rsidRPr="00A536C5">
        <w:rPr>
          <w:rFonts w:asciiTheme="minorHAnsi" w:hAnsiTheme="minorHAnsi" w:cstheme="minorHAnsi"/>
          <w:sz w:val="22"/>
          <w:szCs w:val="22"/>
        </w:rPr>
        <w:t>) zák. č. 13</w:t>
      </w:r>
      <w:r w:rsidR="00A14219" w:rsidRPr="00A536C5">
        <w:rPr>
          <w:rFonts w:asciiTheme="minorHAnsi" w:hAnsiTheme="minorHAnsi" w:cstheme="minorHAnsi"/>
          <w:sz w:val="22"/>
          <w:szCs w:val="22"/>
        </w:rPr>
        <w:t>4</w:t>
      </w:r>
      <w:r w:rsidRPr="00A536C5">
        <w:rPr>
          <w:rFonts w:asciiTheme="minorHAnsi" w:hAnsiTheme="minorHAnsi" w:cstheme="minorHAnsi"/>
          <w:sz w:val="22"/>
          <w:szCs w:val="22"/>
        </w:rPr>
        <w:t>/20</w:t>
      </w:r>
      <w:r w:rsidR="00A14219" w:rsidRPr="00A536C5">
        <w:rPr>
          <w:rFonts w:asciiTheme="minorHAnsi" w:hAnsiTheme="minorHAnsi" w:cstheme="minorHAnsi"/>
          <w:sz w:val="22"/>
          <w:szCs w:val="22"/>
        </w:rPr>
        <w:t>16</w:t>
      </w:r>
      <w:r w:rsidRPr="00A536C5">
        <w:rPr>
          <w:rFonts w:asciiTheme="minorHAnsi" w:hAnsiTheme="minorHAnsi" w:cstheme="minorHAnsi"/>
          <w:sz w:val="22"/>
          <w:szCs w:val="22"/>
        </w:rPr>
        <w:t xml:space="preserve"> Sb., o </w:t>
      </w:r>
      <w:r w:rsidR="00A14219" w:rsidRPr="00A536C5">
        <w:rPr>
          <w:rFonts w:asciiTheme="minorHAnsi" w:hAnsiTheme="minorHAnsi" w:cstheme="minorHAnsi"/>
          <w:sz w:val="22"/>
          <w:szCs w:val="22"/>
        </w:rPr>
        <w:t xml:space="preserve">zadávání </w:t>
      </w:r>
      <w:r w:rsidRPr="00A536C5">
        <w:rPr>
          <w:rFonts w:asciiTheme="minorHAnsi" w:hAnsiTheme="minorHAnsi" w:cstheme="minorHAnsi"/>
          <w:sz w:val="22"/>
          <w:szCs w:val="22"/>
        </w:rPr>
        <w:t>veřejných zakáz</w:t>
      </w:r>
      <w:r w:rsidR="00A14219" w:rsidRPr="00A536C5">
        <w:rPr>
          <w:rFonts w:asciiTheme="minorHAnsi" w:hAnsiTheme="minorHAnsi" w:cstheme="minorHAnsi"/>
          <w:sz w:val="22"/>
          <w:szCs w:val="22"/>
        </w:rPr>
        <w:t>ek</w:t>
      </w:r>
      <w:r w:rsidRPr="00A536C5">
        <w:rPr>
          <w:rFonts w:asciiTheme="minorHAnsi" w:hAnsiTheme="minorHAnsi" w:cstheme="minorHAnsi"/>
          <w:sz w:val="22"/>
          <w:szCs w:val="22"/>
        </w:rPr>
        <w:t>, v</w:t>
      </w:r>
      <w:r w:rsidR="00A14219" w:rsidRPr="00A536C5">
        <w:rPr>
          <w:rFonts w:asciiTheme="minorHAnsi" w:hAnsiTheme="minorHAnsi" w:cstheme="minorHAnsi"/>
          <w:sz w:val="22"/>
          <w:szCs w:val="22"/>
        </w:rPr>
        <w:t> </w:t>
      </w:r>
      <w:proofErr w:type="spellStart"/>
      <w:r w:rsidR="00A14219" w:rsidRPr="00A536C5">
        <w:rPr>
          <w:rFonts w:asciiTheme="minorHAnsi" w:hAnsiTheme="minorHAnsi" w:cstheme="minorHAnsi"/>
          <w:sz w:val="22"/>
          <w:szCs w:val="22"/>
        </w:rPr>
        <w:t>pl</w:t>
      </w:r>
      <w:proofErr w:type="spellEnd"/>
      <w:r w:rsidR="00A14219" w:rsidRPr="00A536C5">
        <w:rPr>
          <w:rFonts w:asciiTheme="minorHAnsi" w:hAnsiTheme="minorHAnsi" w:cstheme="minorHAnsi"/>
          <w:sz w:val="22"/>
          <w:szCs w:val="22"/>
        </w:rPr>
        <w:t>.</w:t>
      </w:r>
      <w:r w:rsidRPr="00A536C5">
        <w:rPr>
          <w:rFonts w:asciiTheme="minorHAnsi" w:hAnsiTheme="minorHAnsi" w:cstheme="minorHAnsi"/>
          <w:sz w:val="22"/>
          <w:szCs w:val="22"/>
        </w:rPr>
        <w:t xml:space="preserve"> znění (dále jen „Zákon“ nebo „Z</w:t>
      </w:r>
      <w:r w:rsidR="00A14219" w:rsidRPr="00A536C5">
        <w:rPr>
          <w:rFonts w:asciiTheme="minorHAnsi" w:hAnsiTheme="minorHAnsi" w:cstheme="minorHAnsi"/>
          <w:sz w:val="22"/>
          <w:szCs w:val="22"/>
        </w:rPr>
        <w:t>Z</w:t>
      </w:r>
      <w:r w:rsidRPr="00A536C5">
        <w:rPr>
          <w:rFonts w:asciiTheme="minorHAnsi" w:hAnsiTheme="minorHAnsi" w:cstheme="minorHAnsi"/>
          <w:sz w:val="22"/>
          <w:szCs w:val="22"/>
        </w:rPr>
        <w:t>VZ“), pod názvem „</w:t>
      </w:r>
      <w:r w:rsidR="00EB2B91" w:rsidRPr="00EB2B91">
        <w:rPr>
          <w:rFonts w:asciiTheme="minorHAnsi" w:hAnsiTheme="minorHAnsi" w:cstheme="minorHAnsi"/>
          <w:b/>
          <w:sz w:val="22"/>
          <w:szCs w:val="22"/>
        </w:rPr>
        <w:t>Modernizace osvětlení odborných učeben a dílen odborného výcviku</w:t>
      </w:r>
      <w:r w:rsidRPr="00A536C5">
        <w:rPr>
          <w:rFonts w:asciiTheme="minorHAnsi" w:hAnsiTheme="minorHAnsi" w:cstheme="minorHAnsi"/>
          <w:sz w:val="22"/>
          <w:szCs w:val="22"/>
        </w:rPr>
        <w:t>,</w:t>
      </w:r>
      <w:r w:rsidR="00F53A1B" w:rsidRPr="00A536C5">
        <w:rPr>
          <w:rFonts w:asciiTheme="minorHAnsi" w:hAnsiTheme="minorHAnsi" w:cstheme="minorHAnsi"/>
          <w:sz w:val="22"/>
          <w:szCs w:val="22"/>
        </w:rPr>
        <w:t xml:space="preserve"> </w:t>
      </w:r>
      <w:r w:rsidRPr="00A536C5">
        <w:rPr>
          <w:rFonts w:asciiTheme="minorHAnsi" w:hAnsiTheme="minorHAnsi" w:cstheme="minorHAnsi"/>
          <w:sz w:val="22"/>
          <w:szCs w:val="22"/>
        </w:rPr>
        <w:t xml:space="preserve">(dále jen „veřejná zakázka“), dle kterých byla nabídka </w:t>
      </w:r>
      <w:r w:rsidR="00A14219" w:rsidRPr="00A536C5">
        <w:rPr>
          <w:rFonts w:asciiTheme="minorHAnsi" w:hAnsiTheme="minorHAnsi" w:cstheme="minorHAnsi"/>
          <w:sz w:val="22"/>
          <w:szCs w:val="22"/>
        </w:rPr>
        <w:t xml:space="preserve">prodávajícího </w:t>
      </w:r>
      <w:r w:rsidRPr="00A536C5">
        <w:rPr>
          <w:rFonts w:asciiTheme="minorHAnsi" w:hAnsiTheme="minorHAnsi" w:cstheme="minorHAnsi"/>
          <w:sz w:val="22"/>
          <w:szCs w:val="22"/>
        </w:rPr>
        <w:t xml:space="preserve">vybrána jako nejvhodnější. Neobsahuje-li tato smlouva zvláštní ustanovení, vykládají se </w:t>
      </w:r>
      <w:r w:rsidR="003923BC" w:rsidRPr="00A536C5">
        <w:rPr>
          <w:rFonts w:asciiTheme="minorHAnsi" w:hAnsiTheme="minorHAnsi" w:cstheme="minorHAnsi"/>
          <w:sz w:val="22"/>
          <w:szCs w:val="22"/>
        </w:rPr>
        <w:t>práva a </w:t>
      </w:r>
      <w:r w:rsidRPr="00A536C5">
        <w:rPr>
          <w:rFonts w:asciiTheme="minorHAnsi" w:hAnsiTheme="minorHAnsi" w:cstheme="minorHAnsi"/>
          <w:sz w:val="22"/>
          <w:szCs w:val="22"/>
        </w:rPr>
        <w:t xml:space="preserve">povinnosti stran podle nabídky </w:t>
      </w:r>
      <w:r w:rsidR="00A14219" w:rsidRPr="00A536C5">
        <w:rPr>
          <w:rFonts w:asciiTheme="minorHAnsi" w:hAnsiTheme="minorHAnsi" w:cstheme="minorHAnsi"/>
          <w:sz w:val="22"/>
          <w:szCs w:val="22"/>
        </w:rPr>
        <w:t>prodávajícího</w:t>
      </w:r>
      <w:r w:rsidR="00D30EEF" w:rsidRPr="00A536C5">
        <w:rPr>
          <w:rFonts w:asciiTheme="minorHAnsi" w:hAnsiTheme="minorHAnsi" w:cstheme="minorHAnsi"/>
          <w:sz w:val="22"/>
          <w:szCs w:val="22"/>
        </w:rPr>
        <w:t xml:space="preserve"> a </w:t>
      </w:r>
      <w:r w:rsidRPr="00A536C5">
        <w:rPr>
          <w:rFonts w:asciiTheme="minorHAnsi" w:hAnsiTheme="minorHAnsi" w:cstheme="minorHAnsi"/>
          <w:sz w:val="22"/>
          <w:szCs w:val="22"/>
        </w:rPr>
        <w:t>zadávacích podmínek veřejné zakázky</w:t>
      </w:r>
      <w:r w:rsidR="00A14219" w:rsidRPr="00A536C5">
        <w:rPr>
          <w:rFonts w:asciiTheme="minorHAnsi" w:hAnsiTheme="minorHAnsi" w:cstheme="minorHAnsi"/>
          <w:sz w:val="22"/>
          <w:szCs w:val="22"/>
        </w:rPr>
        <w:t>.</w:t>
      </w:r>
    </w:p>
    <w:p w14:paraId="4108A787" w14:textId="77777777" w:rsidR="008271C5" w:rsidRPr="00A536C5" w:rsidRDefault="00A83103" w:rsidP="00261E9F">
      <w:pPr>
        <w:pStyle w:val="Odstavecseseznamem"/>
        <w:numPr>
          <w:ilvl w:val="0"/>
          <w:numId w:val="10"/>
        </w:numPr>
        <w:jc w:val="both"/>
        <w:rPr>
          <w:rFonts w:asciiTheme="minorHAnsi" w:hAnsiTheme="minorHAnsi" w:cstheme="minorHAnsi"/>
          <w:sz w:val="22"/>
          <w:szCs w:val="22"/>
        </w:rPr>
      </w:pPr>
      <w:r w:rsidRPr="00A536C5">
        <w:rPr>
          <w:rFonts w:asciiTheme="minorHAnsi" w:hAnsiTheme="minorHAnsi" w:cstheme="minorHAnsi"/>
          <w:sz w:val="22"/>
          <w:szCs w:val="22"/>
        </w:rPr>
        <w:t xml:space="preserve">Projekt </w:t>
      </w:r>
      <w:r w:rsidR="00261E9F" w:rsidRPr="00A536C5">
        <w:rPr>
          <w:rFonts w:asciiTheme="minorHAnsi" w:hAnsiTheme="minorHAnsi" w:cstheme="minorHAnsi"/>
          <w:sz w:val="22"/>
          <w:szCs w:val="22"/>
        </w:rPr>
        <w:t>„</w:t>
      </w:r>
      <w:r w:rsidR="00261E9F" w:rsidRPr="00A536C5">
        <w:rPr>
          <w:rFonts w:asciiTheme="minorHAnsi" w:hAnsiTheme="minorHAnsi" w:cstheme="minorHAnsi"/>
          <w:b/>
          <w:bCs/>
          <w:sz w:val="22"/>
          <w:szCs w:val="22"/>
        </w:rPr>
        <w:t>Modernizace odborných učeben v budově školy a dílen na SOŠ SE Velešín“</w:t>
      </w:r>
      <w:r w:rsidRPr="00A536C5">
        <w:rPr>
          <w:rFonts w:asciiTheme="minorHAnsi" w:hAnsiTheme="minorHAnsi" w:cstheme="minorHAnsi"/>
          <w:sz w:val="22"/>
          <w:szCs w:val="22"/>
        </w:rPr>
        <w:t xml:space="preserve"> je spolufinancován ze zdrojů EU, z Evropského fondu pro regionální rozvoj a Integrovaného regionálního operačního programu (IROP), registrační číslo projektu</w:t>
      </w:r>
      <w:r w:rsidR="00261E9F" w:rsidRPr="00A536C5">
        <w:rPr>
          <w:rFonts w:asciiTheme="minorHAnsi" w:hAnsiTheme="minorHAnsi" w:cstheme="minorHAnsi"/>
          <w:sz w:val="22"/>
          <w:szCs w:val="22"/>
        </w:rPr>
        <w:t xml:space="preserve"> </w:t>
      </w:r>
      <w:r w:rsidR="00261E9F" w:rsidRPr="00A536C5">
        <w:rPr>
          <w:rFonts w:asciiTheme="minorHAnsi" w:hAnsiTheme="minorHAnsi" w:cstheme="minorHAnsi"/>
          <w:b/>
          <w:sz w:val="22"/>
          <w:szCs w:val="22"/>
        </w:rPr>
        <w:t>CZ.06.2.67/0.0/0.0/16_050/0001647.</w:t>
      </w:r>
      <w:r w:rsidRPr="00A536C5">
        <w:rPr>
          <w:rFonts w:asciiTheme="minorHAnsi" w:hAnsiTheme="minorHAnsi" w:cstheme="minorHAnsi"/>
          <w:sz w:val="22"/>
          <w:szCs w:val="22"/>
        </w:rPr>
        <w:t xml:space="preserve"> </w:t>
      </w:r>
      <w:r w:rsidR="00261E9F" w:rsidRPr="00A536C5">
        <w:rPr>
          <w:rFonts w:asciiTheme="minorHAnsi" w:hAnsiTheme="minorHAnsi" w:cstheme="minorHAnsi"/>
          <w:sz w:val="22"/>
          <w:szCs w:val="22"/>
        </w:rPr>
        <w:t xml:space="preserve"> </w:t>
      </w:r>
    </w:p>
    <w:p w14:paraId="040FBD57" w14:textId="77777777" w:rsidR="0016079E" w:rsidRPr="00A536C5" w:rsidRDefault="0016079E" w:rsidP="00261E9F">
      <w:pPr>
        <w:pStyle w:val="Odstavecseseznamem"/>
        <w:numPr>
          <w:ilvl w:val="0"/>
          <w:numId w:val="10"/>
        </w:numPr>
        <w:jc w:val="both"/>
        <w:rPr>
          <w:rFonts w:asciiTheme="minorHAnsi" w:hAnsiTheme="minorHAnsi" w:cstheme="minorHAnsi"/>
          <w:sz w:val="22"/>
          <w:szCs w:val="22"/>
        </w:rPr>
      </w:pPr>
      <w:r w:rsidRPr="00A536C5">
        <w:rPr>
          <w:rFonts w:asciiTheme="minorHAnsi" w:hAnsiTheme="minorHAnsi" w:cstheme="minorHAnsi"/>
          <w:sz w:val="22"/>
          <w:szCs w:val="22"/>
        </w:rP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6ADF572B" w14:textId="77777777" w:rsidR="0016079E" w:rsidRPr="00A536C5" w:rsidRDefault="0016079E" w:rsidP="00261E9F">
      <w:pPr>
        <w:pStyle w:val="Odstavecseseznamem"/>
        <w:numPr>
          <w:ilvl w:val="0"/>
          <w:numId w:val="10"/>
        </w:numPr>
        <w:jc w:val="both"/>
        <w:rPr>
          <w:rFonts w:asciiTheme="minorHAnsi" w:hAnsiTheme="minorHAnsi" w:cstheme="minorHAnsi"/>
          <w:sz w:val="22"/>
          <w:szCs w:val="22"/>
        </w:rPr>
      </w:pPr>
      <w:r w:rsidRPr="00A536C5">
        <w:rPr>
          <w:rFonts w:asciiTheme="minorHAnsi" w:hAnsiTheme="minorHAnsi" w:cstheme="minorHAnsi"/>
          <w:sz w:val="22"/>
          <w:szCs w:val="22"/>
        </w:rPr>
        <w:t>Prodávající je odborně způsobilý k zajištění předmětu plnění dle této smlouvy.</w:t>
      </w:r>
    </w:p>
    <w:p w14:paraId="151FFF0A" w14:textId="77777777" w:rsidR="00A83103" w:rsidRDefault="00A83103" w:rsidP="008271C5"/>
    <w:p w14:paraId="0787E433"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034A2989"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4F28184D" w14:textId="77777777"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řílohy č. 1</w:t>
      </w:r>
      <w:r w:rsidR="0062056D" w:rsidRPr="0062056D">
        <w:rPr>
          <w:color w:val="auto"/>
          <w:sz w:val="22"/>
          <w:szCs w:val="22"/>
        </w:rPr>
        <w:t xml:space="preserve"> (Seznam dodávaného zboží)</w:t>
      </w:r>
      <w:r w:rsidRPr="005321FD">
        <w:rPr>
          <w:color w:val="auto"/>
          <w:sz w:val="22"/>
          <w:szCs w:val="22"/>
        </w:rPr>
        <w:t xml:space="preserve"> této smlouvy (dále jen „zboží“), vč. jeho dopravy do níže sjednaného místa plnění</w:t>
      </w:r>
      <w:r w:rsidR="00EB2B91">
        <w:rPr>
          <w:color w:val="auto"/>
          <w:sz w:val="22"/>
          <w:szCs w:val="22"/>
        </w:rPr>
        <w:t xml:space="preserve"> a </w:t>
      </w:r>
      <w:r w:rsidR="00E5134B">
        <w:rPr>
          <w:color w:val="auto"/>
          <w:sz w:val="22"/>
          <w:szCs w:val="22"/>
        </w:rPr>
        <w:t>montáže</w:t>
      </w:r>
      <w:r w:rsidRPr="005321FD">
        <w:rPr>
          <w:color w:val="auto"/>
          <w:sz w:val="22"/>
          <w:szCs w:val="22"/>
        </w:rPr>
        <w:t>, a převést na kupujícího vlastnické právo ke zboží podle této smlouvy.</w:t>
      </w:r>
    </w:p>
    <w:p w14:paraId="50393045"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207B97">
        <w:rPr>
          <w:color w:val="auto"/>
          <w:sz w:val="22"/>
          <w:szCs w:val="22"/>
        </w:rPr>
        <w:t xml:space="preserve"> uvedeným v Příloze č. 2 smlouvy – Technické</w:t>
      </w:r>
      <w:r w:rsidR="00207B97" w:rsidRPr="00207B97">
        <w:rPr>
          <w:color w:val="auto"/>
          <w:sz w:val="22"/>
          <w:szCs w:val="22"/>
        </w:rPr>
        <w:t xml:space="preserve"> parametry zboží</w:t>
      </w:r>
      <w:r w:rsidR="00C126B5" w:rsidRPr="005321FD">
        <w:rPr>
          <w:color w:val="auto"/>
          <w:sz w:val="22"/>
          <w:szCs w:val="22"/>
        </w:rPr>
        <w:t>.</w:t>
      </w:r>
    </w:p>
    <w:p w14:paraId="3CFD9FEF" w14:textId="77777777"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6F7958">
        <w:rPr>
          <w:color w:val="auto"/>
          <w:sz w:val="22"/>
          <w:szCs w:val="22"/>
        </w:rPr>
        <w:t>umožní</w:t>
      </w:r>
      <w:r w:rsidRPr="005321FD">
        <w:rPr>
          <w:color w:val="auto"/>
          <w:sz w:val="22"/>
          <w:szCs w:val="22"/>
        </w:rPr>
        <w:t xml:space="preserve">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14:paraId="68ED57A2"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7447CA73" w14:textId="77777777" w:rsidR="00796CAF" w:rsidRDefault="00796CAF" w:rsidP="00A83103"/>
    <w:p w14:paraId="012E8D80" w14:textId="77777777" w:rsidR="00A83103" w:rsidRPr="00A536C5" w:rsidRDefault="00A83103" w:rsidP="00A83103">
      <w:pPr>
        <w:jc w:val="center"/>
        <w:rPr>
          <w:rFonts w:asciiTheme="minorHAnsi" w:hAnsiTheme="minorHAnsi" w:cstheme="minorHAnsi"/>
          <w:b/>
          <w:sz w:val="22"/>
          <w:szCs w:val="22"/>
        </w:rPr>
      </w:pPr>
      <w:r w:rsidRPr="00A536C5">
        <w:rPr>
          <w:rFonts w:asciiTheme="minorHAnsi" w:hAnsiTheme="minorHAnsi" w:cstheme="minorHAnsi"/>
          <w:b/>
          <w:sz w:val="22"/>
          <w:szCs w:val="22"/>
        </w:rPr>
        <w:t>IV.</w:t>
      </w:r>
    </w:p>
    <w:p w14:paraId="71F71461" w14:textId="77777777" w:rsidR="00A83103" w:rsidRPr="00A536C5" w:rsidRDefault="00A83103" w:rsidP="00A83103">
      <w:pPr>
        <w:jc w:val="center"/>
        <w:rPr>
          <w:rFonts w:asciiTheme="minorHAnsi" w:hAnsiTheme="minorHAnsi" w:cstheme="minorHAnsi"/>
          <w:b/>
          <w:sz w:val="22"/>
          <w:szCs w:val="22"/>
        </w:rPr>
      </w:pPr>
      <w:r w:rsidRPr="00A536C5">
        <w:rPr>
          <w:rFonts w:asciiTheme="minorHAnsi" w:hAnsiTheme="minorHAnsi" w:cstheme="minorHAnsi"/>
          <w:b/>
          <w:sz w:val="22"/>
          <w:szCs w:val="22"/>
        </w:rPr>
        <w:t>Místo plnění</w:t>
      </w:r>
    </w:p>
    <w:p w14:paraId="2ED5C5E0" w14:textId="77777777" w:rsidR="00261E9F" w:rsidRPr="00A536C5" w:rsidRDefault="00A83103" w:rsidP="00261E9F">
      <w:pPr>
        <w:pStyle w:val="Odstavecseseznamem"/>
        <w:numPr>
          <w:ilvl w:val="0"/>
          <w:numId w:val="33"/>
        </w:numPr>
        <w:jc w:val="both"/>
        <w:rPr>
          <w:rFonts w:asciiTheme="minorHAnsi" w:hAnsiTheme="minorHAnsi" w:cstheme="minorHAnsi"/>
          <w:sz w:val="22"/>
          <w:szCs w:val="22"/>
        </w:rPr>
      </w:pPr>
      <w:r w:rsidRPr="00A536C5">
        <w:rPr>
          <w:rFonts w:asciiTheme="minorHAnsi" w:hAnsiTheme="minorHAnsi" w:cstheme="minorHAnsi"/>
          <w:sz w:val="22"/>
          <w:szCs w:val="22"/>
        </w:rPr>
        <w:t xml:space="preserve">Smluvní strany si ujednaly, že místem plnění je </w:t>
      </w:r>
      <w:r w:rsidR="00261E9F" w:rsidRPr="00A536C5">
        <w:rPr>
          <w:rFonts w:asciiTheme="minorHAnsi" w:hAnsiTheme="minorHAnsi" w:cstheme="minorHAnsi"/>
          <w:sz w:val="22"/>
          <w:szCs w:val="22"/>
        </w:rPr>
        <w:t>Střední odborná škola strojní a elektrotechnická, Velešín, U Hřiště 527</w:t>
      </w:r>
    </w:p>
    <w:p w14:paraId="5A14F252" w14:textId="77777777" w:rsidR="00A83103" w:rsidRPr="00A536C5" w:rsidRDefault="00A83103" w:rsidP="00A83103">
      <w:pPr>
        <w:rPr>
          <w:rFonts w:asciiTheme="minorHAnsi" w:hAnsiTheme="minorHAnsi" w:cstheme="minorHAnsi"/>
          <w:sz w:val="22"/>
          <w:szCs w:val="22"/>
        </w:rPr>
      </w:pPr>
    </w:p>
    <w:p w14:paraId="70A12CB8" w14:textId="77777777" w:rsidR="00A83103" w:rsidRPr="000A1185" w:rsidRDefault="00A83103" w:rsidP="00A83103">
      <w:pPr>
        <w:jc w:val="center"/>
        <w:rPr>
          <w:rFonts w:asciiTheme="minorHAnsi" w:hAnsiTheme="minorHAnsi" w:cstheme="minorHAnsi"/>
          <w:b/>
          <w:sz w:val="22"/>
          <w:szCs w:val="22"/>
        </w:rPr>
      </w:pPr>
      <w:r w:rsidRPr="000A1185">
        <w:rPr>
          <w:rFonts w:asciiTheme="minorHAnsi" w:hAnsiTheme="minorHAnsi" w:cstheme="minorHAnsi"/>
          <w:b/>
          <w:sz w:val="22"/>
          <w:szCs w:val="22"/>
        </w:rPr>
        <w:t>V.</w:t>
      </w:r>
    </w:p>
    <w:p w14:paraId="723D957D" w14:textId="77777777" w:rsidR="00A83103" w:rsidRPr="000A1185" w:rsidRDefault="00A83103" w:rsidP="00A83103">
      <w:pPr>
        <w:jc w:val="center"/>
        <w:rPr>
          <w:rFonts w:asciiTheme="minorHAnsi" w:hAnsiTheme="minorHAnsi" w:cstheme="minorHAnsi"/>
          <w:b/>
          <w:sz w:val="22"/>
          <w:szCs w:val="22"/>
        </w:rPr>
      </w:pPr>
      <w:r w:rsidRPr="000A1185">
        <w:rPr>
          <w:rFonts w:asciiTheme="minorHAnsi" w:hAnsiTheme="minorHAnsi" w:cstheme="minorHAnsi"/>
          <w:b/>
          <w:sz w:val="22"/>
          <w:szCs w:val="22"/>
        </w:rPr>
        <w:t>Doba plnění</w:t>
      </w:r>
    </w:p>
    <w:p w14:paraId="3F9CC5FC" w14:textId="77777777" w:rsidR="00A83103" w:rsidRPr="000A1185" w:rsidRDefault="00B82E80" w:rsidP="00E5134B">
      <w:pPr>
        <w:pStyle w:val="Odstavecseseznamem"/>
        <w:numPr>
          <w:ilvl w:val="0"/>
          <w:numId w:val="14"/>
        </w:numPr>
        <w:jc w:val="both"/>
        <w:rPr>
          <w:rFonts w:asciiTheme="minorHAnsi" w:hAnsiTheme="minorHAnsi" w:cstheme="minorHAnsi"/>
          <w:sz w:val="22"/>
          <w:szCs w:val="22"/>
        </w:rPr>
      </w:pPr>
      <w:r w:rsidRPr="000A1185">
        <w:rPr>
          <w:rFonts w:asciiTheme="minorHAnsi" w:hAnsiTheme="minorHAnsi" w:cstheme="minorHAnsi"/>
          <w:sz w:val="22"/>
          <w:szCs w:val="22"/>
        </w:rPr>
        <w:t xml:space="preserve">Prodávající se zavazuje dodat zboží </w:t>
      </w:r>
      <w:r w:rsidR="0062056D" w:rsidRPr="000A1185">
        <w:rPr>
          <w:rFonts w:asciiTheme="minorHAnsi" w:hAnsiTheme="minorHAnsi" w:cstheme="minorHAnsi"/>
          <w:sz w:val="22"/>
          <w:szCs w:val="22"/>
        </w:rPr>
        <w:t xml:space="preserve">v množství dle </w:t>
      </w:r>
      <w:r w:rsidR="0062056D" w:rsidRPr="000A1185">
        <w:rPr>
          <w:rFonts w:asciiTheme="minorHAnsi" w:hAnsiTheme="minorHAnsi" w:cstheme="minorHAnsi"/>
          <w:sz w:val="22"/>
          <w:szCs w:val="22"/>
          <w:u w:val="single"/>
        </w:rPr>
        <w:t xml:space="preserve">Přílohy č. 1 </w:t>
      </w:r>
      <w:r w:rsidR="0062056D" w:rsidRPr="000A1185">
        <w:rPr>
          <w:rFonts w:asciiTheme="minorHAnsi" w:hAnsiTheme="minorHAnsi" w:cstheme="minorHAnsi"/>
          <w:sz w:val="22"/>
          <w:szCs w:val="22"/>
        </w:rPr>
        <w:t xml:space="preserve">(Seznam dodávaného zboží) a s technickými parametry dle </w:t>
      </w:r>
      <w:r w:rsidR="0062056D" w:rsidRPr="000A1185">
        <w:rPr>
          <w:rFonts w:asciiTheme="minorHAnsi" w:hAnsiTheme="minorHAnsi" w:cstheme="minorHAnsi"/>
          <w:sz w:val="22"/>
          <w:szCs w:val="22"/>
          <w:u w:val="single"/>
        </w:rPr>
        <w:t>Přílohy č. 2</w:t>
      </w:r>
      <w:r w:rsidR="0062056D" w:rsidRPr="000A1185">
        <w:rPr>
          <w:rFonts w:asciiTheme="minorHAnsi" w:hAnsiTheme="minorHAnsi" w:cstheme="minorHAnsi"/>
          <w:sz w:val="22"/>
          <w:szCs w:val="22"/>
        </w:rPr>
        <w:t xml:space="preserve"> (Technické parametry) </w:t>
      </w:r>
      <w:r w:rsidRPr="000A1185">
        <w:rPr>
          <w:rFonts w:asciiTheme="minorHAnsi" w:hAnsiTheme="minorHAnsi" w:cstheme="minorHAnsi"/>
          <w:sz w:val="22"/>
          <w:szCs w:val="22"/>
        </w:rPr>
        <w:t xml:space="preserve">a splnit veškeré své smluvní povinnosti, vztahující se podle této smlouvy k dodání zboží, </w:t>
      </w:r>
      <w:r w:rsidR="00A536C5" w:rsidRPr="000A1185">
        <w:rPr>
          <w:rFonts w:asciiTheme="minorHAnsi" w:hAnsiTheme="minorHAnsi" w:cstheme="minorHAnsi"/>
          <w:b/>
          <w:sz w:val="22"/>
          <w:szCs w:val="22"/>
        </w:rPr>
        <w:t xml:space="preserve">v termínu </w:t>
      </w:r>
      <w:r w:rsidR="00EB2B91">
        <w:rPr>
          <w:rFonts w:asciiTheme="minorHAnsi" w:hAnsiTheme="minorHAnsi" w:cstheme="minorHAnsi"/>
          <w:b/>
          <w:sz w:val="22"/>
          <w:szCs w:val="22"/>
        </w:rPr>
        <w:t>90</w:t>
      </w:r>
      <w:r w:rsidR="00A536C5" w:rsidRPr="000A1185">
        <w:rPr>
          <w:rFonts w:asciiTheme="minorHAnsi" w:hAnsiTheme="minorHAnsi" w:cstheme="minorHAnsi"/>
          <w:b/>
          <w:sz w:val="22"/>
          <w:szCs w:val="22"/>
        </w:rPr>
        <w:t xml:space="preserve"> kalendářních dnů od nabytí účinnosti této smlouvy, maximálně však do </w:t>
      </w:r>
      <w:r w:rsidR="00EB2B91">
        <w:rPr>
          <w:rFonts w:asciiTheme="minorHAnsi" w:hAnsiTheme="minorHAnsi" w:cstheme="minorHAnsi"/>
          <w:b/>
          <w:sz w:val="22"/>
          <w:szCs w:val="22"/>
        </w:rPr>
        <w:t>31</w:t>
      </w:r>
      <w:r w:rsidR="00A536C5" w:rsidRPr="000A1185">
        <w:rPr>
          <w:rFonts w:asciiTheme="minorHAnsi" w:hAnsiTheme="minorHAnsi" w:cstheme="minorHAnsi"/>
          <w:b/>
          <w:sz w:val="22"/>
          <w:szCs w:val="22"/>
        </w:rPr>
        <w:t xml:space="preserve">. </w:t>
      </w:r>
      <w:r w:rsidR="00EB2B91">
        <w:rPr>
          <w:rFonts w:asciiTheme="minorHAnsi" w:hAnsiTheme="minorHAnsi" w:cstheme="minorHAnsi"/>
          <w:b/>
          <w:sz w:val="22"/>
          <w:szCs w:val="22"/>
        </w:rPr>
        <w:t>srpna</w:t>
      </w:r>
      <w:r w:rsidR="00A536C5" w:rsidRPr="000A1185">
        <w:rPr>
          <w:rFonts w:asciiTheme="minorHAnsi" w:hAnsiTheme="minorHAnsi" w:cstheme="minorHAnsi"/>
          <w:b/>
          <w:sz w:val="22"/>
          <w:szCs w:val="22"/>
        </w:rPr>
        <w:t xml:space="preserve"> 2018.</w:t>
      </w:r>
      <w:r w:rsidR="00276781" w:rsidRPr="000A1185">
        <w:rPr>
          <w:rFonts w:asciiTheme="minorHAnsi" w:hAnsiTheme="minorHAnsi" w:cstheme="minorHAnsi"/>
          <w:b/>
          <w:sz w:val="22"/>
          <w:szCs w:val="22"/>
        </w:rPr>
        <w:t xml:space="preserve"> </w:t>
      </w:r>
    </w:p>
    <w:p w14:paraId="7C642BD6" w14:textId="77777777" w:rsidR="00B82E80" w:rsidRDefault="00B82E80" w:rsidP="00B82E80">
      <w:pPr>
        <w:pStyle w:val="Odstavecseseznamem"/>
        <w:numPr>
          <w:ilvl w:val="0"/>
          <w:numId w:val="14"/>
        </w:numPr>
        <w:jc w:val="both"/>
        <w:rPr>
          <w:rFonts w:asciiTheme="minorHAnsi" w:hAnsiTheme="minorHAnsi" w:cstheme="minorHAnsi"/>
          <w:sz w:val="22"/>
          <w:szCs w:val="22"/>
        </w:rPr>
      </w:pPr>
      <w:r w:rsidRPr="000A1185">
        <w:rPr>
          <w:rFonts w:asciiTheme="minorHAnsi" w:hAnsiTheme="minorHAnsi" w:cstheme="minorHAnsi"/>
          <w:sz w:val="22"/>
          <w:szCs w:val="22"/>
        </w:rPr>
        <w:t xml:space="preserve">Dodáním zboží se rozumí předání zboží kupujícímu v místě plnění na základě </w:t>
      </w:r>
      <w:r w:rsidR="001E332E" w:rsidRPr="000A1185">
        <w:rPr>
          <w:rFonts w:asciiTheme="minorHAnsi" w:hAnsiTheme="minorHAnsi" w:cstheme="minorHAnsi"/>
          <w:sz w:val="22"/>
          <w:szCs w:val="22"/>
        </w:rPr>
        <w:t xml:space="preserve">potvrzeného dokladu </w:t>
      </w:r>
      <w:r w:rsidRPr="000A1185">
        <w:rPr>
          <w:rFonts w:asciiTheme="minorHAnsi" w:hAnsiTheme="minorHAnsi" w:cstheme="minorHAnsi"/>
          <w:sz w:val="22"/>
          <w:szCs w:val="22"/>
        </w:rPr>
        <w:t xml:space="preserve">dle čl. 6 </w:t>
      </w:r>
      <w:r w:rsidR="00D30EEF" w:rsidRPr="000A1185">
        <w:rPr>
          <w:rFonts w:asciiTheme="minorHAnsi" w:hAnsiTheme="minorHAnsi" w:cstheme="minorHAnsi"/>
          <w:sz w:val="22"/>
          <w:szCs w:val="22"/>
        </w:rPr>
        <w:t>odst.</w:t>
      </w:r>
      <w:r w:rsidRPr="000A1185">
        <w:rPr>
          <w:rFonts w:asciiTheme="minorHAnsi" w:hAnsiTheme="minorHAnsi" w:cstheme="minorHAnsi"/>
          <w:sz w:val="22"/>
          <w:szCs w:val="22"/>
        </w:rPr>
        <w:t xml:space="preserve"> </w:t>
      </w:r>
      <w:r w:rsidR="00D30EEF" w:rsidRPr="000A1185">
        <w:rPr>
          <w:rFonts w:asciiTheme="minorHAnsi" w:hAnsiTheme="minorHAnsi" w:cstheme="minorHAnsi"/>
          <w:sz w:val="22"/>
          <w:szCs w:val="22"/>
        </w:rPr>
        <w:t>1</w:t>
      </w:r>
      <w:r w:rsidRPr="000A1185">
        <w:rPr>
          <w:rFonts w:asciiTheme="minorHAnsi" w:hAnsiTheme="minorHAnsi" w:cstheme="minorHAnsi"/>
          <w:sz w:val="22"/>
          <w:szCs w:val="22"/>
        </w:rPr>
        <w:t xml:space="preserve"> této smlouvy včetně předání veškeré technické dokumentace dle </w:t>
      </w:r>
      <w:r w:rsidR="00D30EEF" w:rsidRPr="000A1185">
        <w:rPr>
          <w:rFonts w:asciiTheme="minorHAnsi" w:hAnsiTheme="minorHAnsi" w:cstheme="minorHAnsi"/>
          <w:sz w:val="22"/>
          <w:szCs w:val="22"/>
        </w:rPr>
        <w:t>čl. </w:t>
      </w:r>
      <w:r w:rsidR="00DA2989" w:rsidRPr="000A1185">
        <w:rPr>
          <w:rFonts w:asciiTheme="minorHAnsi" w:hAnsiTheme="minorHAnsi" w:cstheme="minorHAnsi"/>
          <w:sz w:val="22"/>
          <w:szCs w:val="22"/>
        </w:rPr>
        <w:t>VI</w:t>
      </w:r>
      <w:r w:rsidRPr="000A1185">
        <w:rPr>
          <w:rFonts w:asciiTheme="minorHAnsi" w:hAnsiTheme="minorHAnsi" w:cstheme="minorHAnsi"/>
          <w:sz w:val="22"/>
          <w:szCs w:val="22"/>
        </w:rPr>
        <w:t xml:space="preserve"> </w:t>
      </w:r>
      <w:r w:rsidR="00D30EEF" w:rsidRPr="000A1185">
        <w:rPr>
          <w:rFonts w:asciiTheme="minorHAnsi" w:hAnsiTheme="minorHAnsi" w:cstheme="minorHAnsi"/>
          <w:sz w:val="22"/>
          <w:szCs w:val="22"/>
        </w:rPr>
        <w:t>odst.</w:t>
      </w:r>
      <w:r w:rsidRPr="000A1185">
        <w:rPr>
          <w:rFonts w:asciiTheme="minorHAnsi" w:hAnsiTheme="minorHAnsi" w:cstheme="minorHAnsi"/>
          <w:sz w:val="22"/>
          <w:szCs w:val="22"/>
        </w:rPr>
        <w:t xml:space="preserve"> </w:t>
      </w:r>
      <w:r w:rsidR="00DA2989" w:rsidRPr="000A1185">
        <w:rPr>
          <w:rFonts w:asciiTheme="minorHAnsi" w:hAnsiTheme="minorHAnsi" w:cstheme="minorHAnsi"/>
          <w:sz w:val="22"/>
          <w:szCs w:val="22"/>
        </w:rPr>
        <w:t>5</w:t>
      </w:r>
      <w:r w:rsidRPr="000A1185">
        <w:rPr>
          <w:rFonts w:asciiTheme="minorHAnsi" w:hAnsiTheme="minorHAnsi" w:cstheme="minorHAnsi"/>
          <w:sz w:val="22"/>
          <w:szCs w:val="22"/>
        </w:rPr>
        <w:t xml:space="preserve"> této smlouvy.</w:t>
      </w:r>
    </w:p>
    <w:p w14:paraId="29F2A209" w14:textId="77777777" w:rsidR="00EB2B91" w:rsidRPr="00EB2B91" w:rsidRDefault="00EB2B91" w:rsidP="00EB2B91">
      <w:pPr>
        <w:jc w:val="both"/>
        <w:rPr>
          <w:rFonts w:asciiTheme="minorHAnsi" w:hAnsiTheme="minorHAnsi" w:cstheme="minorHAnsi"/>
          <w:sz w:val="22"/>
          <w:szCs w:val="22"/>
        </w:rPr>
      </w:pPr>
    </w:p>
    <w:p w14:paraId="5C3EFF52" w14:textId="77777777" w:rsidR="00A83103" w:rsidRPr="000A1185" w:rsidRDefault="00B82E80" w:rsidP="00B82E80">
      <w:pPr>
        <w:jc w:val="center"/>
        <w:rPr>
          <w:rFonts w:asciiTheme="minorHAnsi" w:hAnsiTheme="minorHAnsi" w:cstheme="minorHAnsi"/>
          <w:b/>
          <w:sz w:val="22"/>
          <w:szCs w:val="22"/>
        </w:rPr>
      </w:pPr>
      <w:r w:rsidRPr="000A1185">
        <w:rPr>
          <w:rFonts w:asciiTheme="minorHAnsi" w:hAnsiTheme="minorHAnsi" w:cstheme="minorHAnsi"/>
          <w:b/>
          <w:sz w:val="22"/>
          <w:szCs w:val="22"/>
        </w:rPr>
        <w:lastRenderedPageBreak/>
        <w:t>VI.</w:t>
      </w:r>
    </w:p>
    <w:p w14:paraId="77D5D4A3" w14:textId="77777777" w:rsidR="00B82E80" w:rsidRPr="000A1185" w:rsidRDefault="00B82E80" w:rsidP="00B82E80">
      <w:pPr>
        <w:jc w:val="center"/>
        <w:rPr>
          <w:rFonts w:asciiTheme="minorHAnsi" w:hAnsiTheme="minorHAnsi" w:cstheme="minorHAnsi"/>
          <w:b/>
          <w:sz w:val="22"/>
          <w:szCs w:val="22"/>
        </w:rPr>
      </w:pPr>
      <w:r w:rsidRPr="000A1185">
        <w:rPr>
          <w:rFonts w:asciiTheme="minorHAnsi" w:hAnsiTheme="minorHAnsi" w:cstheme="minorHAnsi"/>
          <w:b/>
          <w:sz w:val="22"/>
          <w:szCs w:val="22"/>
        </w:rPr>
        <w:t>Předání zboží</w:t>
      </w:r>
    </w:p>
    <w:p w14:paraId="614B67F9" w14:textId="77777777" w:rsidR="00B82E80" w:rsidRPr="000A1185" w:rsidRDefault="00B82E80" w:rsidP="004C3BCC">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 xml:space="preserve">Zboží podle čl. III odst. 1 této smlouvy bude v místě plnění </w:t>
      </w:r>
      <w:r w:rsidR="0057666D" w:rsidRPr="000A1185">
        <w:rPr>
          <w:rFonts w:asciiTheme="minorHAnsi" w:hAnsiTheme="minorHAnsi" w:cstheme="minorHAnsi"/>
          <w:sz w:val="22"/>
          <w:szCs w:val="22"/>
        </w:rPr>
        <w:t>dodáno</w:t>
      </w:r>
      <w:r w:rsidRPr="000A1185">
        <w:rPr>
          <w:rFonts w:asciiTheme="minorHAnsi" w:hAnsiTheme="minorHAnsi" w:cstheme="minorHAnsi"/>
          <w:sz w:val="22"/>
          <w:szCs w:val="22"/>
        </w:rPr>
        <w:t xml:space="preserve"> kupujícímu datovaným </w:t>
      </w:r>
      <w:r w:rsidR="001E332E" w:rsidRPr="000A1185">
        <w:rPr>
          <w:rFonts w:asciiTheme="minorHAnsi" w:hAnsiTheme="minorHAnsi" w:cstheme="minorHAnsi"/>
          <w:sz w:val="22"/>
          <w:szCs w:val="22"/>
        </w:rPr>
        <w:t>dodacím listem,</w:t>
      </w:r>
      <w:r w:rsidR="0057666D" w:rsidRPr="000A1185">
        <w:rPr>
          <w:rFonts w:asciiTheme="minorHAnsi" w:hAnsiTheme="minorHAnsi" w:cstheme="minorHAnsi"/>
          <w:sz w:val="22"/>
          <w:szCs w:val="22"/>
        </w:rPr>
        <w:t xml:space="preserve"> a následně předáno</w:t>
      </w:r>
      <w:r w:rsidR="001E332E" w:rsidRPr="000A1185">
        <w:rPr>
          <w:rFonts w:asciiTheme="minorHAnsi" w:hAnsiTheme="minorHAnsi" w:cstheme="minorHAnsi"/>
          <w:sz w:val="22"/>
          <w:szCs w:val="22"/>
        </w:rPr>
        <w:t xml:space="preserve"> p</w:t>
      </w:r>
      <w:r w:rsidRPr="000A1185">
        <w:rPr>
          <w:rFonts w:asciiTheme="minorHAnsi" w:hAnsiTheme="minorHAnsi" w:cstheme="minorHAnsi"/>
          <w:sz w:val="22"/>
          <w:szCs w:val="22"/>
        </w:rPr>
        <w:t>ředávacím protokolem</w:t>
      </w:r>
      <w:r w:rsidR="001E332E" w:rsidRPr="000A1185">
        <w:rPr>
          <w:rFonts w:asciiTheme="minorHAnsi" w:hAnsiTheme="minorHAnsi" w:cstheme="minorHAnsi"/>
          <w:sz w:val="22"/>
          <w:szCs w:val="22"/>
        </w:rPr>
        <w:t xml:space="preserve"> nebo jiným obdobným dokladem</w:t>
      </w:r>
      <w:r w:rsidRPr="000A1185">
        <w:rPr>
          <w:rFonts w:asciiTheme="minorHAnsi" w:hAnsiTheme="minorHAnsi" w:cstheme="minorHAnsi"/>
          <w:sz w:val="22"/>
          <w:szCs w:val="22"/>
        </w:rPr>
        <w:t>, který je za kupujícího oprávněn podepsat příslušný zástupce ve věcech technických podle záhlaví této smlouvy a za prodávajícího osoba oprávněná jednat ve věcech technických podle záhlaví této smlouvy. V</w:t>
      </w:r>
      <w:r w:rsidR="001E332E" w:rsidRPr="000A1185">
        <w:rPr>
          <w:rFonts w:asciiTheme="minorHAnsi" w:hAnsiTheme="minorHAnsi" w:cstheme="minorHAnsi"/>
          <w:sz w:val="22"/>
          <w:szCs w:val="22"/>
        </w:rPr>
        <w:t> příslušném dokladu</w:t>
      </w:r>
      <w:r w:rsidRPr="000A1185">
        <w:rPr>
          <w:rFonts w:asciiTheme="minorHAnsi" w:hAnsiTheme="minorHAnsi" w:cstheme="minorHAnsi"/>
          <w:sz w:val="22"/>
          <w:szCs w:val="22"/>
        </w:rPr>
        <w:t xml:space="preserve"> bude smluvními stranami potvrzeno splnění veškerých smluvních povinností prodávajícího, vztahujících se podle této smlouvy k dodání zboží.</w:t>
      </w:r>
    </w:p>
    <w:p w14:paraId="24E0B7EA" w14:textId="77777777" w:rsidR="00B82E80" w:rsidRPr="000A1185" w:rsidRDefault="00B82E80" w:rsidP="004C3BCC">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V rámci přejímacího řízení bude kontrolována zejména kompletnost dodaného zboží a vizuální kvalita</w:t>
      </w:r>
      <w:r w:rsidR="004C3BCC" w:rsidRPr="000A1185">
        <w:rPr>
          <w:rFonts w:asciiTheme="minorHAnsi" w:hAnsiTheme="minorHAnsi" w:cstheme="minorHAnsi"/>
          <w:sz w:val="22"/>
          <w:szCs w:val="22"/>
        </w:rPr>
        <w:t>. Kritéria úspěšnosti převzetí zboží jsou:</w:t>
      </w:r>
    </w:p>
    <w:p w14:paraId="5BFC5A88" w14:textId="77777777" w:rsidR="004C3BCC" w:rsidRPr="000A1185" w:rsidRDefault="004C3BCC" w:rsidP="004C3BCC">
      <w:pPr>
        <w:pStyle w:val="Odstavecseseznamem"/>
        <w:numPr>
          <w:ilvl w:val="0"/>
          <w:numId w:val="20"/>
        </w:numPr>
        <w:jc w:val="both"/>
        <w:rPr>
          <w:rFonts w:asciiTheme="minorHAnsi" w:hAnsiTheme="minorHAnsi" w:cstheme="minorHAnsi"/>
          <w:sz w:val="22"/>
          <w:szCs w:val="22"/>
        </w:rPr>
      </w:pPr>
      <w:r w:rsidRPr="000A1185">
        <w:rPr>
          <w:rFonts w:asciiTheme="minorHAnsi" w:hAnsiTheme="minorHAnsi" w:cstheme="minorHAnsi"/>
          <w:sz w:val="22"/>
          <w:szCs w:val="22"/>
        </w:rPr>
        <w:t>kompletnost dodaného zboží dle smlouvy a zadávací dokumentace,</w:t>
      </w:r>
    </w:p>
    <w:p w14:paraId="7B29FB07" w14:textId="77777777" w:rsidR="004C3BCC" w:rsidRPr="000A1185" w:rsidRDefault="004C3BCC" w:rsidP="004C3BCC">
      <w:pPr>
        <w:pStyle w:val="Odstavecseseznamem"/>
        <w:numPr>
          <w:ilvl w:val="0"/>
          <w:numId w:val="20"/>
        </w:numPr>
        <w:jc w:val="both"/>
        <w:rPr>
          <w:rFonts w:asciiTheme="minorHAnsi" w:hAnsiTheme="minorHAnsi" w:cstheme="minorHAnsi"/>
          <w:sz w:val="22"/>
          <w:szCs w:val="22"/>
        </w:rPr>
      </w:pPr>
      <w:r w:rsidRPr="000A1185">
        <w:rPr>
          <w:rFonts w:asciiTheme="minorHAnsi" w:hAnsiTheme="minorHAnsi" w:cstheme="minorHAnsi"/>
          <w:sz w:val="22"/>
          <w:szCs w:val="22"/>
        </w:rPr>
        <w:t>vizuální kontrola dodaného zboží,</w:t>
      </w:r>
    </w:p>
    <w:p w14:paraId="149043C4" w14:textId="77777777" w:rsidR="004C3BCC" w:rsidRPr="000A1185" w:rsidRDefault="004C3BCC" w:rsidP="004C3BCC">
      <w:pPr>
        <w:pStyle w:val="Odstavecseseznamem"/>
        <w:numPr>
          <w:ilvl w:val="0"/>
          <w:numId w:val="20"/>
        </w:numPr>
        <w:jc w:val="both"/>
        <w:rPr>
          <w:rFonts w:asciiTheme="minorHAnsi" w:hAnsiTheme="minorHAnsi" w:cstheme="minorHAnsi"/>
          <w:sz w:val="22"/>
          <w:szCs w:val="22"/>
        </w:rPr>
      </w:pPr>
      <w:r w:rsidRPr="000A1185">
        <w:rPr>
          <w:rFonts w:asciiTheme="minorHAnsi" w:hAnsiTheme="minorHAnsi" w:cstheme="minorHAnsi"/>
          <w:sz w:val="22"/>
          <w:szCs w:val="22"/>
        </w:rPr>
        <w:t>provedení kontroly funkčnosti zboží ze strany kupujícího,</w:t>
      </w:r>
    </w:p>
    <w:p w14:paraId="7D84725E" w14:textId="77777777" w:rsidR="004C3BCC" w:rsidRPr="000A1185" w:rsidRDefault="004C3BCC" w:rsidP="004C3BCC">
      <w:pPr>
        <w:pStyle w:val="Odstavecseseznamem"/>
        <w:numPr>
          <w:ilvl w:val="0"/>
          <w:numId w:val="20"/>
        </w:numPr>
        <w:jc w:val="both"/>
        <w:rPr>
          <w:rFonts w:asciiTheme="minorHAnsi" w:hAnsiTheme="minorHAnsi" w:cstheme="minorHAnsi"/>
          <w:sz w:val="22"/>
          <w:szCs w:val="22"/>
        </w:rPr>
      </w:pPr>
      <w:r w:rsidRPr="000A1185">
        <w:rPr>
          <w:rFonts w:asciiTheme="minorHAnsi" w:hAnsiTheme="minorHAnsi" w:cstheme="minorHAnsi"/>
          <w:sz w:val="22"/>
          <w:szCs w:val="22"/>
        </w:rPr>
        <w:t>kontrola kvality dodaného zboží.</w:t>
      </w:r>
    </w:p>
    <w:p w14:paraId="5D247AE1" w14:textId="77777777" w:rsidR="00B82E80" w:rsidRPr="000A1185" w:rsidRDefault="004C3BCC" w:rsidP="004C3BCC">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Pro přejímací řízení připraví prodávající všechny doklady vyžadované pro přejímku. Prodávající je povinen doložit u přejímacího řízení veškeré nezbytné doklady, zejména:</w:t>
      </w:r>
    </w:p>
    <w:p w14:paraId="5B8AF7F5" w14:textId="77777777" w:rsidR="004C3BCC" w:rsidRPr="000A1185" w:rsidRDefault="004C3BCC" w:rsidP="004C3BCC">
      <w:pPr>
        <w:pStyle w:val="Odstavecseseznamem"/>
        <w:numPr>
          <w:ilvl w:val="0"/>
          <w:numId w:val="17"/>
        </w:numPr>
        <w:jc w:val="both"/>
        <w:rPr>
          <w:rFonts w:asciiTheme="minorHAnsi" w:hAnsiTheme="minorHAnsi" w:cstheme="minorHAnsi"/>
          <w:sz w:val="22"/>
          <w:szCs w:val="22"/>
        </w:rPr>
      </w:pPr>
      <w:r w:rsidRPr="000A1185">
        <w:rPr>
          <w:rFonts w:asciiTheme="minorHAnsi" w:hAnsiTheme="minorHAnsi" w:cstheme="minorHAnsi"/>
          <w:sz w:val="22"/>
          <w:szCs w:val="22"/>
        </w:rPr>
        <w:t>úklid, odvoz a likvidace veškerého vzniklého odpadu s doložením dokladů o likvidaci odpadu</w:t>
      </w:r>
      <w:r w:rsidR="007033B5" w:rsidRPr="000A1185">
        <w:rPr>
          <w:rFonts w:asciiTheme="minorHAnsi" w:hAnsiTheme="minorHAnsi" w:cstheme="minorHAnsi"/>
          <w:sz w:val="22"/>
          <w:szCs w:val="22"/>
        </w:rPr>
        <w:t>,</w:t>
      </w:r>
    </w:p>
    <w:p w14:paraId="7D575342" w14:textId="77777777" w:rsidR="004C3BCC" w:rsidRPr="000A1185" w:rsidRDefault="004C3BCC" w:rsidP="004C3BCC">
      <w:pPr>
        <w:pStyle w:val="Odstavecseseznamem"/>
        <w:numPr>
          <w:ilvl w:val="0"/>
          <w:numId w:val="17"/>
        </w:numPr>
        <w:rPr>
          <w:rFonts w:asciiTheme="minorHAnsi" w:hAnsiTheme="minorHAnsi" w:cstheme="minorHAnsi"/>
          <w:sz w:val="22"/>
          <w:szCs w:val="22"/>
        </w:rPr>
      </w:pPr>
      <w:r w:rsidRPr="000A1185">
        <w:rPr>
          <w:rFonts w:asciiTheme="minorHAnsi" w:hAnsiTheme="minorHAnsi" w:cstheme="minorHAnsi"/>
          <w:sz w:val="22"/>
          <w:szCs w:val="22"/>
        </w:rPr>
        <w:t>návody k použití a k obsluze dodaného zboží</w:t>
      </w:r>
      <w:r w:rsidR="00166238" w:rsidRPr="000A1185">
        <w:rPr>
          <w:rFonts w:asciiTheme="minorHAnsi" w:hAnsiTheme="minorHAnsi" w:cstheme="minorHAnsi"/>
          <w:sz w:val="22"/>
          <w:szCs w:val="22"/>
        </w:rPr>
        <w:t xml:space="preserve"> tam, kde je k užívání zboží vyžadován</w:t>
      </w:r>
      <w:r w:rsidR="007033B5" w:rsidRPr="000A1185">
        <w:rPr>
          <w:rFonts w:asciiTheme="minorHAnsi" w:hAnsiTheme="minorHAnsi" w:cstheme="minorHAnsi"/>
          <w:sz w:val="22"/>
          <w:szCs w:val="22"/>
        </w:rPr>
        <w:t>,</w:t>
      </w:r>
    </w:p>
    <w:p w14:paraId="1A220257" w14:textId="77777777" w:rsidR="004C3BCC" w:rsidRPr="000A1185" w:rsidRDefault="004C3BCC" w:rsidP="004C3BCC">
      <w:pPr>
        <w:pStyle w:val="Odstavecseseznamem"/>
        <w:numPr>
          <w:ilvl w:val="0"/>
          <w:numId w:val="17"/>
        </w:numPr>
        <w:rPr>
          <w:rFonts w:asciiTheme="minorHAnsi" w:hAnsiTheme="minorHAnsi" w:cstheme="minorHAnsi"/>
          <w:sz w:val="22"/>
          <w:szCs w:val="22"/>
        </w:rPr>
      </w:pPr>
      <w:r w:rsidRPr="000A1185">
        <w:rPr>
          <w:rFonts w:asciiTheme="minorHAnsi" w:hAnsiTheme="minorHAnsi" w:cstheme="minorHAnsi"/>
          <w:sz w:val="22"/>
          <w:szCs w:val="22"/>
        </w:rPr>
        <w:t>zápisy o zaškolení obsluhy s podpisy zaškolených osob</w:t>
      </w:r>
      <w:r w:rsidR="007033B5" w:rsidRPr="000A1185">
        <w:rPr>
          <w:rFonts w:asciiTheme="minorHAnsi" w:hAnsiTheme="minorHAnsi" w:cstheme="minorHAnsi"/>
          <w:sz w:val="22"/>
          <w:szCs w:val="22"/>
        </w:rPr>
        <w:t>,</w:t>
      </w:r>
    </w:p>
    <w:p w14:paraId="25C084B8" w14:textId="77777777" w:rsidR="004C3BCC" w:rsidRPr="000A1185" w:rsidRDefault="004C3BCC" w:rsidP="004C3BCC">
      <w:pPr>
        <w:pStyle w:val="Odstavecseseznamem"/>
        <w:numPr>
          <w:ilvl w:val="0"/>
          <w:numId w:val="17"/>
        </w:numPr>
        <w:jc w:val="both"/>
        <w:rPr>
          <w:rFonts w:asciiTheme="minorHAnsi" w:hAnsiTheme="minorHAnsi" w:cstheme="minorHAnsi"/>
          <w:sz w:val="22"/>
          <w:szCs w:val="22"/>
        </w:rPr>
      </w:pPr>
      <w:r w:rsidRPr="000A1185">
        <w:rPr>
          <w:rFonts w:asciiTheme="minorHAnsi" w:hAnsiTheme="minorHAnsi" w:cstheme="minorHAnsi"/>
          <w:sz w:val="22"/>
          <w:szCs w:val="22"/>
        </w:rPr>
        <w:t xml:space="preserve">ostatní doklady týkající se dodaného zboží vyžadované právními nebo jinými obecně závaznými normami nebo touto smlouvou </w:t>
      </w:r>
      <w:r w:rsidR="00E35EA3" w:rsidRPr="00933F58">
        <w:rPr>
          <w:rFonts w:asciiTheme="minorHAnsi" w:hAnsiTheme="minorHAnsi" w:cstheme="minorHAnsi"/>
          <w:sz w:val="22"/>
          <w:szCs w:val="22"/>
        </w:rPr>
        <w:t>(zejména prohlášení o shodě, zkušební protokoly a certifikáty, záruční listy, návody a manuály, atesty, protokoly o provedených měřeních a příslušná povolení a příslušné souhlasy)</w:t>
      </w:r>
      <w:r w:rsidRPr="000A1185">
        <w:rPr>
          <w:rFonts w:asciiTheme="minorHAnsi" w:hAnsiTheme="minorHAnsi" w:cstheme="minorHAnsi"/>
          <w:sz w:val="22"/>
          <w:szCs w:val="22"/>
        </w:rPr>
        <w:t>, to vše v originále nebo ověřené kopii.</w:t>
      </w:r>
    </w:p>
    <w:p w14:paraId="65B05AC3" w14:textId="77777777" w:rsidR="001E332E" w:rsidRPr="000A1185" w:rsidRDefault="001E332E" w:rsidP="001E332E">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V případě zjištění zjevných vad zboží může kupující odmítnout jeho převzetí, což řádně i s důvody potvrdí na příslušném dokladu. Na následné předání zboží se použijí ustanovení tohoto článku obdobně.</w:t>
      </w:r>
    </w:p>
    <w:p w14:paraId="3996D577" w14:textId="77777777" w:rsidR="00BD527B" w:rsidRPr="000A1185" w:rsidRDefault="00BD527B" w:rsidP="0057666D">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 xml:space="preserve">Veškerá technická dokumentace </w:t>
      </w:r>
      <w:r w:rsidR="009A768C" w:rsidRPr="000A1185">
        <w:rPr>
          <w:rFonts w:asciiTheme="minorHAnsi" w:hAnsiTheme="minorHAnsi" w:cstheme="minorHAnsi"/>
          <w:sz w:val="22"/>
          <w:szCs w:val="22"/>
        </w:rPr>
        <w:t>k</w:t>
      </w:r>
      <w:r w:rsidR="003969D0" w:rsidRPr="000A1185">
        <w:rPr>
          <w:rFonts w:asciiTheme="minorHAnsi" w:hAnsiTheme="minorHAnsi" w:cstheme="minorHAnsi"/>
          <w:sz w:val="22"/>
          <w:szCs w:val="22"/>
        </w:rPr>
        <w:t> dodávanému zboží</w:t>
      </w:r>
      <w:r w:rsidR="009A768C" w:rsidRPr="000A1185">
        <w:rPr>
          <w:rFonts w:asciiTheme="minorHAnsi" w:hAnsiTheme="minorHAnsi" w:cstheme="minorHAnsi"/>
          <w:sz w:val="22"/>
          <w:szCs w:val="22"/>
        </w:rPr>
        <w:t xml:space="preserve"> </w:t>
      </w:r>
      <w:r w:rsidRPr="000A1185">
        <w:rPr>
          <w:rFonts w:asciiTheme="minorHAnsi" w:hAnsiTheme="minorHAnsi" w:cstheme="minorHAnsi"/>
          <w:sz w:val="22"/>
          <w:szCs w:val="22"/>
        </w:rPr>
        <w:t>bude v českém jazyce:</w:t>
      </w:r>
    </w:p>
    <w:p w14:paraId="6A87FBE9" w14:textId="77777777" w:rsidR="00933F58" w:rsidRDefault="00784160" w:rsidP="00933F58">
      <w:pPr>
        <w:pStyle w:val="Default"/>
        <w:numPr>
          <w:ilvl w:val="0"/>
          <w:numId w:val="28"/>
        </w:numPr>
        <w:rPr>
          <w:sz w:val="22"/>
          <w:szCs w:val="22"/>
        </w:rPr>
      </w:pPr>
      <w:r w:rsidRPr="000A1185">
        <w:rPr>
          <w:rFonts w:asciiTheme="minorHAnsi" w:hAnsiTheme="minorHAnsi" w:cstheme="minorHAnsi"/>
          <w:sz w:val="22"/>
          <w:szCs w:val="22"/>
        </w:rPr>
        <w:t xml:space="preserve">Návod na obsluhu a údržbu </w:t>
      </w:r>
      <w:r w:rsidR="00BD527B" w:rsidRPr="000A1185">
        <w:rPr>
          <w:rFonts w:asciiTheme="minorHAnsi" w:hAnsiTheme="minorHAnsi" w:cstheme="minorHAnsi"/>
          <w:sz w:val="22"/>
          <w:szCs w:val="22"/>
        </w:rPr>
        <w:t>v tištěné i elektronické podobě.</w:t>
      </w:r>
      <w:r w:rsidR="00933F58" w:rsidRPr="00933F58">
        <w:rPr>
          <w:sz w:val="22"/>
          <w:szCs w:val="22"/>
        </w:rPr>
        <w:t xml:space="preserve"> </w:t>
      </w:r>
    </w:p>
    <w:p w14:paraId="7DD816FF" w14:textId="77777777" w:rsidR="00784160" w:rsidRPr="00933F58" w:rsidRDefault="00933F58" w:rsidP="00933F58">
      <w:pPr>
        <w:pStyle w:val="Default"/>
        <w:numPr>
          <w:ilvl w:val="0"/>
          <w:numId w:val="28"/>
        </w:numPr>
        <w:rPr>
          <w:sz w:val="22"/>
          <w:szCs w:val="22"/>
        </w:rPr>
      </w:pPr>
      <w:r w:rsidRPr="00933F58">
        <w:rPr>
          <w:sz w:val="22"/>
          <w:szCs w:val="22"/>
        </w:rPr>
        <w:t>Katalog náhradních dílů v tištěné i elektronické podobě.</w:t>
      </w:r>
    </w:p>
    <w:p w14:paraId="65F7306B" w14:textId="77777777" w:rsidR="003969D0" w:rsidRPr="000A1185" w:rsidRDefault="00784160" w:rsidP="00D95621">
      <w:pPr>
        <w:pStyle w:val="Default"/>
        <w:numPr>
          <w:ilvl w:val="0"/>
          <w:numId w:val="28"/>
        </w:numPr>
        <w:rPr>
          <w:rFonts w:asciiTheme="minorHAnsi" w:hAnsiTheme="minorHAnsi" w:cstheme="minorHAnsi"/>
          <w:sz w:val="22"/>
          <w:szCs w:val="22"/>
        </w:rPr>
      </w:pPr>
      <w:r w:rsidRPr="000A1185">
        <w:rPr>
          <w:rFonts w:asciiTheme="minorHAnsi" w:hAnsiTheme="minorHAnsi" w:cstheme="minorHAnsi"/>
          <w:sz w:val="22"/>
          <w:szCs w:val="22"/>
        </w:rPr>
        <w:t>Seznam příslušenství a příslušn</w:t>
      </w:r>
      <w:r w:rsidR="00BD527B" w:rsidRPr="000A1185">
        <w:rPr>
          <w:rFonts w:asciiTheme="minorHAnsi" w:hAnsiTheme="minorHAnsi" w:cstheme="minorHAnsi"/>
          <w:sz w:val="22"/>
          <w:szCs w:val="22"/>
        </w:rPr>
        <w:t>ých dokladů s tím souvisejících.</w:t>
      </w:r>
    </w:p>
    <w:p w14:paraId="57095568" w14:textId="77777777" w:rsidR="0057666D" w:rsidRPr="000A1185" w:rsidRDefault="00784160" w:rsidP="00207B97">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Bez ná</w:t>
      </w:r>
      <w:r w:rsidR="00BD527B" w:rsidRPr="000A1185">
        <w:rPr>
          <w:rFonts w:asciiTheme="minorHAnsi" w:hAnsiTheme="minorHAnsi" w:cstheme="minorHAnsi"/>
          <w:sz w:val="22"/>
          <w:szCs w:val="22"/>
        </w:rPr>
        <w:t>ležitostí</w:t>
      </w:r>
      <w:r w:rsidR="0057666D" w:rsidRPr="000A1185">
        <w:rPr>
          <w:rFonts w:asciiTheme="minorHAnsi" w:hAnsiTheme="minorHAnsi" w:cstheme="minorHAnsi"/>
          <w:sz w:val="22"/>
          <w:szCs w:val="22"/>
        </w:rPr>
        <w:t xml:space="preserve"> uvedených v tomto článku</w:t>
      </w:r>
      <w:r w:rsidR="00BD527B" w:rsidRPr="000A1185">
        <w:rPr>
          <w:rFonts w:asciiTheme="minorHAnsi" w:hAnsiTheme="minorHAnsi" w:cstheme="minorHAnsi"/>
          <w:sz w:val="22"/>
          <w:szCs w:val="22"/>
        </w:rPr>
        <w:t xml:space="preserve"> není dodávka splněna</w:t>
      </w:r>
      <w:r w:rsidR="0057666D" w:rsidRPr="000A1185">
        <w:rPr>
          <w:rFonts w:asciiTheme="minorHAnsi" w:hAnsiTheme="minorHAnsi" w:cstheme="minorHAnsi"/>
          <w:sz w:val="22"/>
          <w:szCs w:val="22"/>
        </w:rPr>
        <w:t>.</w:t>
      </w:r>
    </w:p>
    <w:p w14:paraId="1C1E5D23" w14:textId="77777777" w:rsidR="0016079E" w:rsidRPr="000A1185" w:rsidRDefault="0016079E" w:rsidP="00207B97">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Prodávající splní svou povinnost dodáním zboží a jeho řádným předáním bez vad.</w:t>
      </w:r>
    </w:p>
    <w:p w14:paraId="53E7BFD6" w14:textId="77777777" w:rsidR="00B82E80" w:rsidRDefault="00B82E80" w:rsidP="00A83103"/>
    <w:p w14:paraId="7CB75073" w14:textId="77777777" w:rsidR="00490E1C" w:rsidRDefault="00490E1C" w:rsidP="00A83103"/>
    <w:p w14:paraId="1F965892"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65D09834"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E6BE174"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BB4DB75"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64A36006" w14:textId="77777777" w:rsidTr="0057666D">
        <w:tc>
          <w:tcPr>
            <w:tcW w:w="8360" w:type="dxa"/>
          </w:tcPr>
          <w:p w14:paraId="4453F9CF" w14:textId="77777777" w:rsidR="00C954FD" w:rsidRPr="005732E3" w:rsidRDefault="00C954FD" w:rsidP="00D30EEF">
            <w:pPr>
              <w:pStyle w:val="Nzev"/>
              <w:tabs>
                <w:tab w:val="right" w:pos="6192"/>
              </w:tabs>
              <w:spacing w:after="120"/>
              <w:ind w:right="306"/>
              <w:jc w:val="both"/>
              <w:rPr>
                <w:rFonts w:ascii="Verdana" w:hAnsi="Verdana"/>
                <w:i w:val="0"/>
                <w:iCs w:val="0"/>
                <w:sz w:val="17"/>
                <w:szCs w:val="17"/>
              </w:rPr>
            </w:pPr>
            <w:r w:rsidRPr="005732E3">
              <w:rPr>
                <w:rFonts w:ascii="Verdana" w:hAnsi="Verdana"/>
                <w:i w:val="0"/>
                <w:iCs w:val="0"/>
                <w:sz w:val="17"/>
                <w:szCs w:val="17"/>
              </w:rPr>
              <w:t xml:space="preserve">Celková cena bez DPH </w:t>
            </w:r>
            <w:bookmarkStart w:id="2" w:name="Text14"/>
            <w:r w:rsidR="007C5AB6" w:rsidRPr="0054004B">
              <w:rPr>
                <w:rFonts w:ascii="Verdana" w:hAnsi="Verdana"/>
                <w:b/>
                <w:bCs/>
                <w:i w:val="0"/>
                <w:iCs w:val="0"/>
                <w:sz w:val="17"/>
                <w:szCs w:val="17"/>
                <w:highlight w:val="yellow"/>
              </w:rPr>
              <w:fldChar w:fldCharType="begin">
                <w:ffData>
                  <w:name w:val="Text14"/>
                  <w:enabled/>
                  <w:calcOnExit w:val="0"/>
                  <w:textInput/>
                </w:ffData>
              </w:fldChar>
            </w:r>
            <w:r w:rsidRPr="0054004B">
              <w:rPr>
                <w:rFonts w:ascii="Verdana" w:hAnsi="Verdana"/>
                <w:b/>
                <w:bCs/>
                <w:i w:val="0"/>
                <w:iCs w:val="0"/>
                <w:sz w:val="17"/>
                <w:szCs w:val="17"/>
                <w:highlight w:val="yellow"/>
              </w:rPr>
              <w:instrText xml:space="preserve"> FORMTEXT </w:instrText>
            </w:r>
            <w:r w:rsidR="007C5AB6" w:rsidRPr="0054004B">
              <w:rPr>
                <w:rFonts w:ascii="Verdana" w:hAnsi="Verdana"/>
                <w:b/>
                <w:bCs/>
                <w:i w:val="0"/>
                <w:iCs w:val="0"/>
                <w:sz w:val="17"/>
                <w:szCs w:val="17"/>
                <w:highlight w:val="yellow"/>
              </w:rPr>
            </w:r>
            <w:r w:rsidR="007C5AB6" w:rsidRPr="0054004B">
              <w:rPr>
                <w:rFonts w:ascii="Verdana" w:hAnsi="Verdana"/>
                <w:b/>
                <w:bCs/>
                <w:i w:val="0"/>
                <w:iCs w:val="0"/>
                <w:sz w:val="17"/>
                <w:szCs w:val="17"/>
                <w:highlight w:val="yellow"/>
              </w:rPr>
              <w:fldChar w:fldCharType="separate"/>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007C5AB6" w:rsidRPr="0054004B">
              <w:rPr>
                <w:rFonts w:ascii="Verdana" w:hAnsi="Verdana"/>
                <w:b/>
                <w:bCs/>
                <w:i w:val="0"/>
                <w:iCs w:val="0"/>
                <w:sz w:val="17"/>
                <w:szCs w:val="17"/>
                <w:highlight w:val="yellow"/>
              </w:rPr>
              <w:fldChar w:fldCharType="end"/>
            </w:r>
            <w:bookmarkEnd w:id="2"/>
            <w:r w:rsidRPr="005732E3">
              <w:rPr>
                <w:rFonts w:ascii="Verdana" w:hAnsi="Verdana"/>
                <w:b/>
                <w:bCs/>
                <w:i w:val="0"/>
                <w:iCs w:val="0"/>
                <w:sz w:val="17"/>
                <w:szCs w:val="17"/>
              </w:rPr>
              <w:t>,- Kč</w:t>
            </w:r>
          </w:p>
        </w:tc>
      </w:tr>
      <w:tr w:rsidR="00C954FD" w:rsidRPr="005732E3" w14:paraId="4095193B" w14:textId="77777777" w:rsidTr="0057666D">
        <w:tc>
          <w:tcPr>
            <w:tcW w:w="8360" w:type="dxa"/>
          </w:tcPr>
          <w:p w14:paraId="6AA7C09C" w14:textId="77777777" w:rsidR="00C954FD" w:rsidRPr="005732E3" w:rsidRDefault="00C954FD" w:rsidP="00D30EEF">
            <w:pPr>
              <w:pStyle w:val="Nzev"/>
              <w:spacing w:after="120"/>
              <w:ind w:right="306"/>
              <w:jc w:val="both"/>
              <w:rPr>
                <w:rFonts w:ascii="Verdana" w:hAnsi="Verdana"/>
                <w:i w:val="0"/>
                <w:iCs w:val="0"/>
                <w:sz w:val="17"/>
                <w:szCs w:val="17"/>
              </w:rPr>
            </w:pPr>
            <w:r w:rsidRPr="005732E3">
              <w:rPr>
                <w:rFonts w:ascii="Verdana" w:hAnsi="Verdana"/>
                <w:i w:val="0"/>
                <w:iCs w:val="0"/>
                <w:sz w:val="17"/>
                <w:szCs w:val="17"/>
              </w:rPr>
              <w:t xml:space="preserve">Sazba DPH (v </w:t>
            </w:r>
            <w:bookmarkStart w:id="3" w:name="Text15"/>
            <w:r w:rsidR="007C5AB6" w:rsidRPr="0054004B">
              <w:rPr>
                <w:rFonts w:ascii="Verdana" w:hAnsi="Verdana"/>
                <w:i w:val="0"/>
                <w:iCs w:val="0"/>
                <w:sz w:val="17"/>
                <w:szCs w:val="17"/>
                <w:highlight w:val="yellow"/>
              </w:rPr>
              <w:fldChar w:fldCharType="begin">
                <w:ffData>
                  <w:name w:val="Text15"/>
                  <w:enabled/>
                  <w:calcOnExit w:val="0"/>
                  <w:textInput/>
                </w:ffData>
              </w:fldChar>
            </w:r>
            <w:r w:rsidRPr="0054004B">
              <w:rPr>
                <w:rFonts w:ascii="Verdana" w:hAnsi="Verdana"/>
                <w:i w:val="0"/>
                <w:iCs w:val="0"/>
                <w:sz w:val="17"/>
                <w:szCs w:val="17"/>
                <w:highlight w:val="yellow"/>
              </w:rPr>
              <w:instrText xml:space="preserve"> FORMTEXT </w:instrText>
            </w:r>
            <w:r w:rsidR="007C5AB6" w:rsidRPr="0054004B">
              <w:rPr>
                <w:rFonts w:ascii="Verdana" w:hAnsi="Verdana"/>
                <w:i w:val="0"/>
                <w:iCs w:val="0"/>
                <w:sz w:val="17"/>
                <w:szCs w:val="17"/>
                <w:highlight w:val="yellow"/>
              </w:rPr>
            </w:r>
            <w:r w:rsidR="007C5AB6" w:rsidRPr="0054004B">
              <w:rPr>
                <w:rFonts w:ascii="Verdana" w:hAnsi="Verdana"/>
                <w:i w:val="0"/>
                <w:iCs w:val="0"/>
                <w:sz w:val="17"/>
                <w:szCs w:val="17"/>
                <w:highlight w:val="yellow"/>
              </w:rPr>
              <w:fldChar w:fldCharType="separate"/>
            </w:r>
            <w:r w:rsidRPr="0054004B">
              <w:rPr>
                <w:rFonts w:ascii="Verdana" w:hAnsi="Verdana"/>
                <w:i w:val="0"/>
                <w:iCs w:val="0"/>
                <w:noProof/>
                <w:sz w:val="17"/>
                <w:szCs w:val="17"/>
                <w:highlight w:val="yellow"/>
              </w:rPr>
              <w:t> </w:t>
            </w:r>
            <w:r w:rsidRPr="0054004B">
              <w:rPr>
                <w:rFonts w:ascii="Verdana" w:hAnsi="Verdana"/>
                <w:i w:val="0"/>
                <w:iCs w:val="0"/>
                <w:noProof/>
                <w:sz w:val="17"/>
                <w:szCs w:val="17"/>
                <w:highlight w:val="yellow"/>
              </w:rPr>
              <w:t> </w:t>
            </w:r>
            <w:r w:rsidRPr="0054004B">
              <w:rPr>
                <w:rFonts w:ascii="Verdana" w:hAnsi="Verdana"/>
                <w:i w:val="0"/>
                <w:iCs w:val="0"/>
                <w:noProof/>
                <w:sz w:val="17"/>
                <w:szCs w:val="17"/>
                <w:highlight w:val="yellow"/>
              </w:rPr>
              <w:t> </w:t>
            </w:r>
            <w:r w:rsidRPr="0054004B">
              <w:rPr>
                <w:rFonts w:ascii="Verdana" w:hAnsi="Verdana"/>
                <w:i w:val="0"/>
                <w:iCs w:val="0"/>
                <w:noProof/>
                <w:sz w:val="17"/>
                <w:szCs w:val="17"/>
                <w:highlight w:val="yellow"/>
              </w:rPr>
              <w:t> </w:t>
            </w:r>
            <w:r w:rsidRPr="0054004B">
              <w:rPr>
                <w:rFonts w:ascii="Verdana" w:hAnsi="Verdana"/>
                <w:i w:val="0"/>
                <w:iCs w:val="0"/>
                <w:noProof/>
                <w:sz w:val="17"/>
                <w:szCs w:val="17"/>
                <w:highlight w:val="yellow"/>
              </w:rPr>
              <w:t> </w:t>
            </w:r>
            <w:r w:rsidR="007C5AB6" w:rsidRPr="0054004B">
              <w:rPr>
                <w:rFonts w:ascii="Verdana" w:hAnsi="Verdana"/>
                <w:i w:val="0"/>
                <w:iCs w:val="0"/>
                <w:sz w:val="17"/>
                <w:szCs w:val="17"/>
                <w:highlight w:val="yellow"/>
              </w:rPr>
              <w:fldChar w:fldCharType="end"/>
            </w:r>
            <w:bookmarkEnd w:id="3"/>
            <w:r w:rsidRPr="005732E3">
              <w:rPr>
                <w:rFonts w:ascii="Verdana" w:hAnsi="Verdana"/>
                <w:i w:val="0"/>
                <w:iCs w:val="0"/>
                <w:sz w:val="17"/>
                <w:szCs w:val="17"/>
              </w:rPr>
              <w:t xml:space="preserve"> %) a výše DPH v Kč </w:t>
            </w:r>
            <w:bookmarkStart w:id="4" w:name="Text16"/>
            <w:r w:rsidR="007C5AB6" w:rsidRPr="0054004B">
              <w:rPr>
                <w:rFonts w:ascii="Verdana" w:hAnsi="Verdana"/>
                <w:b/>
                <w:bCs/>
                <w:i w:val="0"/>
                <w:iCs w:val="0"/>
                <w:sz w:val="17"/>
                <w:szCs w:val="17"/>
                <w:highlight w:val="yellow"/>
              </w:rPr>
              <w:fldChar w:fldCharType="begin">
                <w:ffData>
                  <w:name w:val="Text16"/>
                  <w:enabled/>
                  <w:calcOnExit w:val="0"/>
                  <w:textInput/>
                </w:ffData>
              </w:fldChar>
            </w:r>
            <w:r w:rsidRPr="0054004B">
              <w:rPr>
                <w:rFonts w:ascii="Verdana" w:hAnsi="Verdana"/>
                <w:b/>
                <w:bCs/>
                <w:i w:val="0"/>
                <w:iCs w:val="0"/>
                <w:sz w:val="17"/>
                <w:szCs w:val="17"/>
                <w:highlight w:val="yellow"/>
              </w:rPr>
              <w:instrText xml:space="preserve"> FORMTEXT </w:instrText>
            </w:r>
            <w:r w:rsidR="007C5AB6" w:rsidRPr="0054004B">
              <w:rPr>
                <w:rFonts w:ascii="Verdana" w:hAnsi="Verdana"/>
                <w:b/>
                <w:bCs/>
                <w:i w:val="0"/>
                <w:iCs w:val="0"/>
                <w:sz w:val="17"/>
                <w:szCs w:val="17"/>
                <w:highlight w:val="yellow"/>
              </w:rPr>
            </w:r>
            <w:r w:rsidR="007C5AB6" w:rsidRPr="0054004B">
              <w:rPr>
                <w:rFonts w:ascii="Verdana" w:hAnsi="Verdana"/>
                <w:b/>
                <w:bCs/>
                <w:i w:val="0"/>
                <w:iCs w:val="0"/>
                <w:sz w:val="17"/>
                <w:szCs w:val="17"/>
                <w:highlight w:val="yellow"/>
              </w:rPr>
              <w:fldChar w:fldCharType="separate"/>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007C5AB6" w:rsidRPr="0054004B">
              <w:rPr>
                <w:rFonts w:ascii="Verdana" w:hAnsi="Verdana"/>
                <w:b/>
                <w:bCs/>
                <w:i w:val="0"/>
                <w:iCs w:val="0"/>
                <w:sz w:val="17"/>
                <w:szCs w:val="17"/>
                <w:highlight w:val="yellow"/>
              </w:rPr>
              <w:fldChar w:fldCharType="end"/>
            </w:r>
            <w:bookmarkEnd w:id="4"/>
            <w:r w:rsidRPr="005732E3">
              <w:rPr>
                <w:rFonts w:ascii="Verdana" w:hAnsi="Verdana"/>
                <w:b/>
                <w:bCs/>
                <w:i w:val="0"/>
                <w:iCs w:val="0"/>
                <w:sz w:val="17"/>
                <w:szCs w:val="17"/>
              </w:rPr>
              <w:t>,- Kč</w:t>
            </w:r>
          </w:p>
        </w:tc>
      </w:tr>
      <w:tr w:rsidR="00C954FD" w:rsidRPr="005732E3" w14:paraId="1B428BE7" w14:textId="77777777" w:rsidTr="0057666D">
        <w:tc>
          <w:tcPr>
            <w:tcW w:w="8360" w:type="dxa"/>
          </w:tcPr>
          <w:p w14:paraId="32F5D03D" w14:textId="77777777" w:rsidR="00C954FD" w:rsidRPr="005732E3" w:rsidRDefault="00C954FD" w:rsidP="00D30EEF">
            <w:pPr>
              <w:pStyle w:val="Nzev"/>
              <w:spacing w:after="120"/>
              <w:ind w:right="306"/>
              <w:jc w:val="both"/>
              <w:rPr>
                <w:rFonts w:ascii="Verdana" w:hAnsi="Verdana"/>
                <w:i w:val="0"/>
                <w:iCs w:val="0"/>
                <w:sz w:val="17"/>
                <w:szCs w:val="17"/>
              </w:rPr>
            </w:pPr>
            <w:r w:rsidRPr="005732E3">
              <w:rPr>
                <w:rFonts w:ascii="Verdana" w:hAnsi="Verdana"/>
                <w:i w:val="0"/>
                <w:iCs w:val="0"/>
                <w:sz w:val="17"/>
                <w:szCs w:val="17"/>
              </w:rPr>
              <w:t xml:space="preserve">Celková cena vč. DPH </w:t>
            </w:r>
            <w:bookmarkStart w:id="5" w:name="Text17"/>
            <w:r w:rsidR="007C5AB6" w:rsidRPr="0054004B">
              <w:rPr>
                <w:rFonts w:ascii="Verdana" w:hAnsi="Verdana"/>
                <w:b/>
                <w:bCs/>
                <w:i w:val="0"/>
                <w:iCs w:val="0"/>
                <w:sz w:val="17"/>
                <w:szCs w:val="17"/>
                <w:highlight w:val="yellow"/>
              </w:rPr>
              <w:fldChar w:fldCharType="begin">
                <w:ffData>
                  <w:name w:val="Text17"/>
                  <w:enabled/>
                  <w:calcOnExit w:val="0"/>
                  <w:textInput/>
                </w:ffData>
              </w:fldChar>
            </w:r>
            <w:r w:rsidRPr="0054004B">
              <w:rPr>
                <w:rFonts w:ascii="Verdana" w:hAnsi="Verdana"/>
                <w:b/>
                <w:bCs/>
                <w:i w:val="0"/>
                <w:iCs w:val="0"/>
                <w:sz w:val="17"/>
                <w:szCs w:val="17"/>
                <w:highlight w:val="yellow"/>
              </w:rPr>
              <w:instrText xml:space="preserve"> FORMTEXT </w:instrText>
            </w:r>
            <w:r w:rsidR="007C5AB6" w:rsidRPr="0054004B">
              <w:rPr>
                <w:rFonts w:ascii="Verdana" w:hAnsi="Verdana"/>
                <w:b/>
                <w:bCs/>
                <w:i w:val="0"/>
                <w:iCs w:val="0"/>
                <w:sz w:val="17"/>
                <w:szCs w:val="17"/>
                <w:highlight w:val="yellow"/>
              </w:rPr>
            </w:r>
            <w:r w:rsidR="007C5AB6" w:rsidRPr="0054004B">
              <w:rPr>
                <w:rFonts w:ascii="Verdana" w:hAnsi="Verdana"/>
                <w:b/>
                <w:bCs/>
                <w:i w:val="0"/>
                <w:iCs w:val="0"/>
                <w:sz w:val="17"/>
                <w:szCs w:val="17"/>
                <w:highlight w:val="yellow"/>
              </w:rPr>
              <w:fldChar w:fldCharType="separate"/>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007C5AB6" w:rsidRPr="0054004B">
              <w:rPr>
                <w:rFonts w:ascii="Verdana" w:hAnsi="Verdana"/>
                <w:b/>
                <w:bCs/>
                <w:i w:val="0"/>
                <w:iCs w:val="0"/>
                <w:sz w:val="17"/>
                <w:szCs w:val="17"/>
                <w:highlight w:val="yellow"/>
              </w:rPr>
              <w:fldChar w:fldCharType="end"/>
            </w:r>
            <w:bookmarkEnd w:id="5"/>
            <w:r w:rsidRPr="005732E3">
              <w:rPr>
                <w:rFonts w:ascii="Verdana" w:hAnsi="Verdana"/>
                <w:b/>
                <w:bCs/>
                <w:i w:val="0"/>
                <w:iCs w:val="0"/>
                <w:sz w:val="17"/>
                <w:szCs w:val="17"/>
              </w:rPr>
              <w:t>,- Kč</w:t>
            </w:r>
          </w:p>
        </w:tc>
      </w:tr>
    </w:tbl>
    <w:p w14:paraId="62FDEB4B" w14:textId="77777777" w:rsidR="00796CAF" w:rsidRPr="00C954FD" w:rsidRDefault="00796CAF" w:rsidP="00C954FD">
      <w:pPr>
        <w:pStyle w:val="Default"/>
        <w:rPr>
          <w:sz w:val="22"/>
          <w:szCs w:val="22"/>
        </w:rPr>
      </w:pPr>
    </w:p>
    <w:p w14:paraId="423875EF" w14:textId="77777777" w:rsidR="00B64D99" w:rsidRDefault="00B64D99" w:rsidP="00D30EEF">
      <w:pPr>
        <w:pStyle w:val="Default"/>
        <w:numPr>
          <w:ilvl w:val="0"/>
          <w:numId w:val="21"/>
        </w:numPr>
        <w:jc w:val="both"/>
        <w:rPr>
          <w:sz w:val="22"/>
          <w:szCs w:val="22"/>
        </w:rPr>
      </w:pPr>
      <w:r>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0B113BED" w14:textId="77777777" w:rsidR="00F86D80" w:rsidRPr="00207B97" w:rsidRDefault="00B64D99" w:rsidP="00207B97">
      <w:pPr>
        <w:pStyle w:val="Default"/>
        <w:numPr>
          <w:ilvl w:val="0"/>
          <w:numId w:val="21"/>
        </w:numPr>
        <w:jc w:val="both"/>
        <w:rPr>
          <w:sz w:val="22"/>
          <w:szCs w:val="22"/>
        </w:rPr>
      </w:pPr>
      <w:r w:rsidRPr="00F86D80">
        <w:rPr>
          <w:sz w:val="22"/>
          <w:szCs w:val="22"/>
        </w:rPr>
        <w:lastRenderedPageBreak/>
        <w:t xml:space="preserve">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2F34AE5E" w14:textId="77777777" w:rsidR="00B64D99" w:rsidRPr="00490E1C" w:rsidRDefault="00B64D99" w:rsidP="00D30EEF">
      <w:pPr>
        <w:pStyle w:val="Default"/>
        <w:numPr>
          <w:ilvl w:val="0"/>
          <w:numId w:val="21"/>
        </w:numPr>
        <w:jc w:val="both"/>
        <w:rPr>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w:t>
      </w:r>
      <w:r w:rsidRPr="006F7958">
        <w:rPr>
          <w:sz w:val="22"/>
          <w:szCs w:val="22"/>
        </w:rPr>
        <w:t>dne jejího doručení kupujícímu</w:t>
      </w:r>
      <w:r w:rsidR="006F7958">
        <w:rPr>
          <w:sz w:val="22"/>
          <w:szCs w:val="22"/>
        </w:rPr>
        <w:t xml:space="preserve">, </w:t>
      </w:r>
      <w:r>
        <w:rPr>
          <w:sz w:val="22"/>
          <w:szCs w:val="22"/>
        </w:rPr>
        <w:t>formou a 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r w:rsidRPr="00D30EEF">
        <w:rPr>
          <w:sz w:val="22"/>
          <w:szCs w:val="22"/>
          <w:u w:val="single"/>
        </w:rPr>
        <w:t>Každý účetní a daňový doklad musí obsahovat</w:t>
      </w:r>
      <w:r w:rsidR="00D30EEF" w:rsidRPr="00D30EEF">
        <w:rPr>
          <w:sz w:val="22"/>
          <w:szCs w:val="22"/>
          <w:u w:val="single"/>
        </w:rPr>
        <w:t xml:space="preserve"> identifikaci projektu: </w:t>
      </w:r>
      <w:r w:rsidR="00490E1C">
        <w:rPr>
          <w:sz w:val="22"/>
          <w:szCs w:val="22"/>
          <w:u w:val="single"/>
        </w:rPr>
        <w:t xml:space="preserve"> </w:t>
      </w:r>
      <w:r w:rsidR="00490E1C" w:rsidRPr="00490E1C">
        <w:rPr>
          <w:sz w:val="22"/>
          <w:szCs w:val="22"/>
        </w:rPr>
        <w:t>„</w:t>
      </w:r>
      <w:r w:rsidR="00490E1C" w:rsidRPr="00490E1C">
        <w:rPr>
          <w:rFonts w:asciiTheme="minorHAnsi" w:hAnsiTheme="minorHAnsi" w:cs="Calibri,Bold"/>
          <w:b/>
          <w:bCs/>
          <w:sz w:val="22"/>
          <w:szCs w:val="22"/>
        </w:rPr>
        <w:t>Modernizace odborných učeben v budově školy a dílen na SOŠ SE Velešín“</w:t>
      </w:r>
      <w:r w:rsidR="00D30EEF" w:rsidRPr="004639D6">
        <w:rPr>
          <w:sz w:val="22"/>
          <w:szCs w:val="22"/>
        </w:rPr>
        <w:t xml:space="preserve"> </w:t>
      </w:r>
      <w:r w:rsidR="00D30EEF" w:rsidRPr="00D30EEF">
        <w:rPr>
          <w:sz w:val="22"/>
          <w:szCs w:val="22"/>
          <w:u w:val="single"/>
        </w:rPr>
        <w:t xml:space="preserve">a </w:t>
      </w:r>
      <w:r w:rsidRPr="00D30EEF">
        <w:rPr>
          <w:sz w:val="22"/>
          <w:szCs w:val="22"/>
          <w:u w:val="single"/>
        </w:rPr>
        <w:t xml:space="preserve">registrační číslo projektu </w:t>
      </w:r>
      <w:r w:rsidR="00490E1C" w:rsidRPr="00490E1C">
        <w:rPr>
          <w:b/>
          <w:color w:val="auto"/>
          <w:sz w:val="22"/>
          <w:szCs w:val="22"/>
          <w:u w:val="single"/>
        </w:rPr>
        <w:t>CZ.06.2.67/0.0/0.0/16_050/0001647</w:t>
      </w:r>
      <w:r w:rsidR="00490E1C">
        <w:rPr>
          <w:b/>
          <w:color w:val="auto"/>
          <w:sz w:val="22"/>
          <w:szCs w:val="22"/>
          <w:u w:val="single"/>
        </w:rPr>
        <w:t>.</w:t>
      </w:r>
    </w:p>
    <w:p w14:paraId="131219A1" w14:textId="77777777"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w:t>
      </w:r>
      <w:r w:rsidR="00933F58">
        <w:rPr>
          <w:sz w:val="22"/>
          <w:szCs w:val="22"/>
        </w:rPr>
        <w:t>za</w:t>
      </w:r>
      <w:r>
        <w:rPr>
          <w:sz w:val="22"/>
          <w:szCs w:val="22"/>
        </w:rPr>
        <w:t>čne běžet nejdříve dnem doručení nového řádně opraveného daňového dokladu.</w:t>
      </w:r>
    </w:p>
    <w:p w14:paraId="386DE1EC"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6A80E98F" w14:textId="77777777" w:rsidR="00796CAF" w:rsidRDefault="00796CAF" w:rsidP="00D30EEF"/>
    <w:p w14:paraId="6E8CF015" w14:textId="77777777" w:rsidR="0054004B" w:rsidRDefault="0054004B" w:rsidP="00D30EEF"/>
    <w:p w14:paraId="2FE34D5E" w14:textId="77777777" w:rsidR="00796CAF" w:rsidRPr="000A1185" w:rsidRDefault="00D30EEF" w:rsidP="00D30EEF">
      <w:pPr>
        <w:jc w:val="center"/>
        <w:rPr>
          <w:rFonts w:asciiTheme="minorHAnsi" w:hAnsiTheme="minorHAnsi" w:cstheme="minorHAnsi"/>
          <w:b/>
          <w:sz w:val="22"/>
          <w:szCs w:val="22"/>
        </w:rPr>
      </w:pPr>
      <w:r w:rsidRPr="000A1185">
        <w:rPr>
          <w:rFonts w:asciiTheme="minorHAnsi" w:hAnsiTheme="minorHAnsi" w:cstheme="minorHAnsi"/>
          <w:b/>
          <w:sz w:val="22"/>
          <w:szCs w:val="22"/>
        </w:rPr>
        <w:t>VIII.</w:t>
      </w:r>
    </w:p>
    <w:p w14:paraId="3E1BCCD1" w14:textId="77777777" w:rsidR="00D30EEF" w:rsidRPr="000A1185" w:rsidRDefault="00D30EEF" w:rsidP="00D30EEF">
      <w:pPr>
        <w:jc w:val="center"/>
        <w:rPr>
          <w:rFonts w:asciiTheme="minorHAnsi" w:hAnsiTheme="minorHAnsi" w:cstheme="minorHAnsi"/>
          <w:b/>
          <w:sz w:val="22"/>
          <w:szCs w:val="22"/>
        </w:rPr>
      </w:pPr>
      <w:r w:rsidRPr="000A1185">
        <w:rPr>
          <w:rFonts w:asciiTheme="minorHAnsi" w:hAnsiTheme="minorHAnsi" w:cstheme="minorHAnsi"/>
          <w:b/>
          <w:sz w:val="22"/>
          <w:szCs w:val="22"/>
        </w:rPr>
        <w:t>Práva a povinnosti smluvních stran</w:t>
      </w:r>
    </w:p>
    <w:p w14:paraId="4B8D3435" w14:textId="77777777" w:rsidR="00D30EEF" w:rsidRPr="000A1185" w:rsidRDefault="00D30EEF" w:rsidP="00943739">
      <w:pPr>
        <w:pStyle w:val="Odstavecseseznamem"/>
        <w:numPr>
          <w:ilvl w:val="0"/>
          <w:numId w:val="22"/>
        </w:numPr>
        <w:jc w:val="both"/>
        <w:rPr>
          <w:rFonts w:asciiTheme="minorHAnsi" w:hAnsiTheme="minorHAnsi" w:cstheme="minorHAnsi"/>
          <w:sz w:val="22"/>
          <w:szCs w:val="22"/>
        </w:rPr>
      </w:pPr>
      <w:r w:rsidRPr="000A1185">
        <w:rPr>
          <w:rFonts w:asciiTheme="minorHAnsi" w:hAnsiTheme="minorHAnsi" w:cstheme="minorHAnsi"/>
          <w:sz w:val="22"/>
          <w:szCs w:val="22"/>
        </w:rPr>
        <w:t xml:space="preserve">Prodávající je povinen dodávat zboží kupujícímu a plnit všechny své povinnosti podle této smlouvy v souladu s platnými právními předpisy ČR a podle ČSN a </w:t>
      </w:r>
      <w:r w:rsidR="00427532" w:rsidRPr="000A1185">
        <w:rPr>
          <w:rFonts w:asciiTheme="minorHAnsi" w:hAnsiTheme="minorHAnsi" w:cstheme="minorHAnsi"/>
          <w:sz w:val="22"/>
          <w:szCs w:val="22"/>
        </w:rPr>
        <w:t xml:space="preserve">evropských </w:t>
      </w:r>
      <w:r w:rsidRPr="000A1185">
        <w:rPr>
          <w:rFonts w:asciiTheme="minorHAnsi" w:hAnsiTheme="minorHAnsi" w:cstheme="minorHAnsi"/>
          <w:sz w:val="22"/>
          <w:szCs w:val="22"/>
        </w:rPr>
        <w:t>technických norem souvisejících s předmětem plnění této smlouvy.</w:t>
      </w:r>
    </w:p>
    <w:p w14:paraId="0318BDA2" w14:textId="77777777" w:rsidR="00D30EEF" w:rsidRPr="000A1185" w:rsidRDefault="00D30EEF" w:rsidP="00943739">
      <w:pPr>
        <w:pStyle w:val="Odstavecseseznamem"/>
        <w:numPr>
          <w:ilvl w:val="0"/>
          <w:numId w:val="22"/>
        </w:numPr>
        <w:jc w:val="both"/>
        <w:rPr>
          <w:rFonts w:asciiTheme="minorHAnsi" w:hAnsiTheme="minorHAnsi" w:cstheme="minorHAnsi"/>
          <w:sz w:val="22"/>
          <w:szCs w:val="22"/>
        </w:rPr>
      </w:pPr>
      <w:r w:rsidRPr="000A1185">
        <w:rPr>
          <w:rFonts w:asciiTheme="minorHAnsi" w:hAnsiTheme="minorHAnsi" w:cstheme="minorHAnsi"/>
          <w:sz w:val="22"/>
          <w:szCs w:val="22"/>
        </w:rPr>
        <w:t>Prodávající je povinen</w:t>
      </w:r>
      <w:r w:rsidR="00943739" w:rsidRPr="000A1185">
        <w:rPr>
          <w:rFonts w:asciiTheme="minorHAnsi" w:hAnsiTheme="minorHAnsi" w:cstheme="minorHAnsi"/>
          <w:sz w:val="22"/>
          <w:szCs w:val="22"/>
        </w:rPr>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w:t>
      </w:r>
      <w:proofErr w:type="spellStart"/>
      <w:r w:rsidR="00943739" w:rsidRPr="000A1185">
        <w:rPr>
          <w:rFonts w:asciiTheme="minorHAnsi" w:hAnsiTheme="minorHAnsi" w:cstheme="minorHAnsi"/>
          <w:sz w:val="22"/>
          <w:szCs w:val="22"/>
        </w:rPr>
        <w:t>pl</w:t>
      </w:r>
      <w:proofErr w:type="spellEnd"/>
      <w:r w:rsidR="00943739" w:rsidRPr="000A1185">
        <w:rPr>
          <w:rFonts w:asciiTheme="minorHAnsi" w:hAnsiTheme="minorHAnsi" w:cstheme="minorHAnsi"/>
          <w:sz w:val="22"/>
          <w:szCs w:val="22"/>
        </w:rPr>
        <w:t>. znění.</w:t>
      </w:r>
    </w:p>
    <w:p w14:paraId="672FA44D" w14:textId="77777777" w:rsidR="00EE6C66" w:rsidRPr="000A1185" w:rsidRDefault="00943739" w:rsidP="00EE6C66">
      <w:pPr>
        <w:pStyle w:val="Odstavecseseznamem"/>
        <w:numPr>
          <w:ilvl w:val="0"/>
          <w:numId w:val="22"/>
        </w:numPr>
        <w:jc w:val="both"/>
        <w:rPr>
          <w:rFonts w:asciiTheme="minorHAnsi" w:hAnsiTheme="minorHAnsi" w:cstheme="minorHAnsi"/>
          <w:sz w:val="22"/>
          <w:szCs w:val="22"/>
        </w:rPr>
      </w:pPr>
      <w:r w:rsidRPr="000A1185">
        <w:rPr>
          <w:rFonts w:asciiTheme="minorHAnsi" w:hAnsiTheme="minorHAnsi" w:cstheme="minorHAnsi"/>
          <w:sz w:val="22"/>
          <w:szCs w:val="22"/>
        </w:rPr>
        <w:t>Prodávající je povinen zajišťovat plnění podle čl. III odst. 1 této smlouvy</w:t>
      </w:r>
      <w:r w:rsidR="00427532" w:rsidRPr="000A1185">
        <w:rPr>
          <w:rFonts w:asciiTheme="minorHAnsi" w:hAnsiTheme="minorHAnsi" w:cstheme="minorHAnsi"/>
          <w:sz w:val="22"/>
          <w:szCs w:val="22"/>
        </w:rPr>
        <w:t xml:space="preserve">. Pokud předmět plnění nezajištuje prodávající sám, je to povinen zajistit výhradně prostřednictvím poddodavatelů, které </w:t>
      </w:r>
      <w:r w:rsidRPr="000A1185">
        <w:rPr>
          <w:rFonts w:asciiTheme="minorHAnsi" w:hAnsiTheme="minorHAnsi" w:cstheme="minorHAnsi"/>
          <w:sz w:val="22"/>
          <w:szCs w:val="22"/>
        </w:rPr>
        <w:t xml:space="preserve">uvedl ve své nabídce v rámci zadávacího řízení. 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rsidRPr="000A1185">
        <w:rPr>
          <w:rFonts w:asciiTheme="minorHAnsi" w:hAnsiTheme="minorHAnsi" w:cstheme="minorHAnsi"/>
          <w:sz w:val="22"/>
          <w:szCs w:val="22"/>
        </w:rPr>
        <w:t>pod</w:t>
      </w:r>
      <w:r w:rsidRPr="000A1185">
        <w:rPr>
          <w:rFonts w:asciiTheme="minorHAnsi" w:hAnsiTheme="minorHAnsi" w:cstheme="minorHAnsi"/>
          <w:sz w:val="22"/>
          <w:szCs w:val="22"/>
        </w:rPr>
        <w:t>dodavatele bez objektivních důvodů odmítnout, pokud mu budou příslušné dokumenty předloženy.</w:t>
      </w:r>
      <w:bookmarkStart w:id="6" w:name="_Hlk486319031"/>
    </w:p>
    <w:bookmarkEnd w:id="6"/>
    <w:p w14:paraId="29BEFD83" w14:textId="77777777" w:rsidR="00D30EEF" w:rsidRDefault="00D30EEF" w:rsidP="00D30EEF">
      <w:pPr>
        <w:rPr>
          <w:highlight w:val="yellow"/>
        </w:rPr>
      </w:pPr>
    </w:p>
    <w:p w14:paraId="1F104569" w14:textId="77777777" w:rsidR="0054004B" w:rsidRDefault="0054004B" w:rsidP="00D30EEF">
      <w:pPr>
        <w:rPr>
          <w:highlight w:val="yellow"/>
        </w:rPr>
      </w:pPr>
    </w:p>
    <w:p w14:paraId="4E43972C"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120B5E8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59356DCD" w14:textId="77777777" w:rsidR="006F7958" w:rsidRPr="0003756D" w:rsidRDefault="00BA7CFF" w:rsidP="00D11ED2">
      <w:pPr>
        <w:pStyle w:val="Default"/>
        <w:numPr>
          <w:ilvl w:val="0"/>
          <w:numId w:val="23"/>
        </w:numPr>
        <w:ind w:left="709"/>
        <w:jc w:val="both"/>
        <w:rPr>
          <w:rFonts w:asciiTheme="minorHAnsi" w:hAnsiTheme="minorHAnsi" w:cstheme="minorHAnsi"/>
          <w:color w:val="auto"/>
          <w:sz w:val="22"/>
          <w:szCs w:val="22"/>
        </w:rPr>
      </w:pPr>
      <w:r w:rsidRPr="0003756D">
        <w:rPr>
          <w:sz w:val="22"/>
          <w:szCs w:val="22"/>
        </w:rPr>
        <w:t xml:space="preserve">Prodávající touto smlouvou poskytuje kupujícímu na dodané zboží záruku za jakost ve smyslu </w:t>
      </w:r>
      <w:r w:rsidRPr="0003756D">
        <w:rPr>
          <w:rFonts w:asciiTheme="minorHAnsi" w:hAnsiTheme="minorHAnsi" w:cstheme="minorHAnsi"/>
          <w:color w:val="auto"/>
          <w:sz w:val="22"/>
          <w:szCs w:val="22"/>
        </w:rPr>
        <w:t>§ 2113 občanského zákoníku v délce trvání v</w:t>
      </w:r>
      <w:r w:rsidR="003969D0" w:rsidRPr="0003756D">
        <w:rPr>
          <w:rFonts w:asciiTheme="minorHAnsi" w:hAnsiTheme="minorHAnsi" w:cstheme="minorHAnsi"/>
          <w:color w:val="auto"/>
          <w:sz w:val="22"/>
          <w:szCs w:val="22"/>
        </w:rPr>
        <w:t> </w:t>
      </w:r>
      <w:r w:rsidRPr="0003756D">
        <w:rPr>
          <w:rFonts w:asciiTheme="minorHAnsi" w:hAnsiTheme="minorHAnsi" w:cstheme="minorHAnsi"/>
          <w:color w:val="auto"/>
          <w:sz w:val="22"/>
          <w:szCs w:val="22"/>
        </w:rPr>
        <w:t>rozsahu</w:t>
      </w:r>
      <w:r w:rsidR="003969D0" w:rsidRPr="0003756D">
        <w:rPr>
          <w:rFonts w:asciiTheme="minorHAnsi" w:hAnsiTheme="minorHAnsi" w:cstheme="minorHAnsi"/>
          <w:color w:val="auto"/>
          <w:sz w:val="22"/>
          <w:szCs w:val="22"/>
        </w:rPr>
        <w:t xml:space="preserve"> </w:t>
      </w:r>
      <w:r w:rsidR="00A855DB" w:rsidRPr="0003756D">
        <w:rPr>
          <w:rFonts w:asciiTheme="minorHAnsi" w:hAnsiTheme="minorHAnsi" w:cstheme="minorHAnsi"/>
          <w:color w:val="auto"/>
          <w:sz w:val="22"/>
          <w:szCs w:val="22"/>
        </w:rPr>
        <w:t xml:space="preserve">24 </w:t>
      </w:r>
      <w:r w:rsidR="003969D0" w:rsidRPr="0003756D">
        <w:rPr>
          <w:rFonts w:asciiTheme="minorHAnsi" w:hAnsiTheme="minorHAnsi" w:cstheme="minorHAnsi"/>
          <w:color w:val="auto"/>
          <w:sz w:val="22"/>
          <w:szCs w:val="22"/>
        </w:rPr>
        <w:t>měsíců.</w:t>
      </w:r>
      <w:r w:rsidR="0003756D" w:rsidRPr="0003756D">
        <w:rPr>
          <w:rFonts w:asciiTheme="minorHAnsi" w:hAnsiTheme="minorHAnsi" w:cstheme="minorHAnsi"/>
          <w:color w:val="auto"/>
          <w:sz w:val="22"/>
          <w:szCs w:val="22"/>
        </w:rPr>
        <w:t xml:space="preserve"> </w:t>
      </w:r>
      <w:bookmarkStart w:id="7" w:name="_Hlk512953062"/>
      <w:r w:rsidR="006F7958" w:rsidRPr="0003756D">
        <w:rPr>
          <w:rFonts w:asciiTheme="minorHAnsi" w:hAnsiTheme="minorHAnsi" w:cstheme="minorHAnsi"/>
          <w:color w:val="auto"/>
          <w:sz w:val="22"/>
          <w:szCs w:val="22"/>
        </w:rPr>
        <w:t>Prodávající odpovídá za vady vzniklé v záruční době, která činí 24 měsíců. Záruka se nevztahuje na:</w:t>
      </w:r>
    </w:p>
    <w:p w14:paraId="71C243BC" w14:textId="77777777" w:rsidR="006F7958" w:rsidRPr="0003756D" w:rsidRDefault="006F7958" w:rsidP="0003756D">
      <w:pPr>
        <w:pStyle w:val="Odstavecseseznamem"/>
        <w:numPr>
          <w:ilvl w:val="0"/>
          <w:numId w:val="42"/>
        </w:numPr>
        <w:rPr>
          <w:rFonts w:asciiTheme="minorHAnsi" w:hAnsiTheme="minorHAnsi" w:cstheme="minorHAnsi"/>
          <w:sz w:val="22"/>
          <w:szCs w:val="22"/>
        </w:rPr>
      </w:pPr>
      <w:r w:rsidRPr="0003756D">
        <w:rPr>
          <w:rFonts w:asciiTheme="minorHAnsi" w:hAnsiTheme="minorHAnsi" w:cstheme="minorHAnsi"/>
          <w:sz w:val="22"/>
          <w:szCs w:val="22"/>
        </w:rPr>
        <w:lastRenderedPageBreak/>
        <w:t>vady, které byly způsobeny nesprávnou obsluhou a vnějšími vlivy (např. poruchou napájecí sítě).</w:t>
      </w:r>
    </w:p>
    <w:p w14:paraId="44AD8393" w14:textId="77777777" w:rsidR="006F7958" w:rsidRPr="0003756D" w:rsidRDefault="006F7958" w:rsidP="0003756D">
      <w:pPr>
        <w:pStyle w:val="Odstavecseseznamem"/>
        <w:numPr>
          <w:ilvl w:val="0"/>
          <w:numId w:val="42"/>
        </w:numPr>
        <w:rPr>
          <w:rFonts w:asciiTheme="minorHAnsi" w:hAnsiTheme="minorHAnsi" w:cstheme="minorHAnsi"/>
          <w:sz w:val="22"/>
          <w:szCs w:val="22"/>
        </w:rPr>
      </w:pPr>
      <w:r w:rsidRPr="0003756D">
        <w:rPr>
          <w:rFonts w:asciiTheme="minorHAnsi" w:hAnsiTheme="minorHAnsi" w:cstheme="minorHAnsi"/>
          <w:sz w:val="22"/>
          <w:szCs w:val="22"/>
        </w:rPr>
        <w:t>běžné opotřebení součástek, spotřební materiál</w:t>
      </w:r>
    </w:p>
    <w:p w14:paraId="4F9D770B" w14:textId="77777777" w:rsidR="004971E3" w:rsidRPr="0003756D" w:rsidRDefault="006F7958" w:rsidP="0003756D">
      <w:pPr>
        <w:pStyle w:val="Odstavecseseznamem"/>
        <w:numPr>
          <w:ilvl w:val="0"/>
          <w:numId w:val="42"/>
        </w:numPr>
        <w:rPr>
          <w:color w:val="FF0000"/>
        </w:rPr>
      </w:pPr>
      <w:r w:rsidRPr="0003756D">
        <w:rPr>
          <w:rFonts w:asciiTheme="minorHAnsi" w:hAnsiTheme="minorHAnsi" w:cstheme="minorHAnsi"/>
          <w:sz w:val="22"/>
          <w:szCs w:val="22"/>
        </w:rPr>
        <w:t>vady, prokazatelně způsobené nedodržením pokynů pro údržbu dle návodu a neodborným zacházením v rozporu s uvedeným návodem k používání.</w:t>
      </w:r>
      <w:r w:rsidR="004971E3" w:rsidRPr="0003756D">
        <w:rPr>
          <w:rFonts w:asciiTheme="minorHAnsi" w:hAnsiTheme="minorHAnsi" w:cstheme="minorHAnsi"/>
          <w:sz w:val="22"/>
          <w:szCs w:val="22"/>
        </w:rPr>
        <w:t xml:space="preserve"> </w:t>
      </w:r>
    </w:p>
    <w:bookmarkEnd w:id="7"/>
    <w:p w14:paraId="66ECB643"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91D4E"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38860191"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07F6F56A"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sidRPr="00181064">
        <w:rPr>
          <w:sz w:val="22"/>
          <w:szCs w:val="22"/>
        </w:rPr>
        <w:t>§</w:t>
      </w:r>
      <w:r w:rsidRPr="00181064">
        <w:rPr>
          <w:sz w:val="22"/>
          <w:szCs w:val="22"/>
        </w:rPr>
        <w:t xml:space="preserve"> 2095 a 2096</w:t>
      </w:r>
      <w:r w:rsidRPr="000245A9">
        <w:rPr>
          <w:sz w:val="22"/>
          <w:szCs w:val="22"/>
        </w:rPr>
        <w:t xml:space="preserve">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8319FE7"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12D023D5"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55FB5DB9" w14:textId="77777777" w:rsidR="00BA7CFF" w:rsidRDefault="00BA7CFF" w:rsidP="00CC5522">
      <w:pPr>
        <w:pStyle w:val="Default"/>
        <w:numPr>
          <w:ilvl w:val="0"/>
          <w:numId w:val="23"/>
        </w:numPr>
        <w:jc w:val="both"/>
        <w:rPr>
          <w:sz w:val="22"/>
          <w:szCs w:val="22"/>
        </w:rPr>
      </w:pPr>
      <w:r>
        <w:rPr>
          <w:sz w:val="22"/>
          <w:szCs w:val="22"/>
        </w:rPr>
        <w:t xml:space="preserve">Vady zboží, které oznámí kupující </w:t>
      </w:r>
      <w:r w:rsidRPr="00181064">
        <w:rPr>
          <w:sz w:val="22"/>
          <w:szCs w:val="22"/>
        </w:rPr>
        <w:t>stran části zboží</w:t>
      </w:r>
      <w:r>
        <w:rPr>
          <w:sz w:val="22"/>
          <w:szCs w:val="22"/>
        </w:rPr>
        <w:t>,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w:t>
      </w:r>
      <w:r w:rsidRPr="00181064">
        <w:rPr>
          <w:sz w:val="22"/>
          <w:szCs w:val="22"/>
        </w:rPr>
        <w:t>§ 2106</w:t>
      </w:r>
      <w:r>
        <w:rPr>
          <w:sz w:val="22"/>
          <w:szCs w:val="22"/>
        </w:rPr>
        <w:t xml:space="preserve"> občanského zákoníku.</w:t>
      </w:r>
    </w:p>
    <w:p w14:paraId="274756A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sidRPr="00760F2E">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76D41357" w14:textId="77777777" w:rsidR="00BA7CFF" w:rsidRPr="00645F3D" w:rsidRDefault="00760F2E" w:rsidP="00645F3D">
      <w:pPr>
        <w:pStyle w:val="Default"/>
        <w:numPr>
          <w:ilvl w:val="0"/>
          <w:numId w:val="23"/>
        </w:numPr>
        <w:jc w:val="both"/>
        <w:rPr>
          <w:sz w:val="22"/>
          <w:szCs w:val="22"/>
        </w:rPr>
      </w:pPr>
      <w:r w:rsidRPr="0003756D">
        <w:rPr>
          <w:color w:val="auto"/>
          <w:sz w:val="22"/>
          <w:szCs w:val="22"/>
        </w:rPr>
        <w:t xml:space="preserve">Prodávající je povinen bez zbytečného odkladu </w:t>
      </w:r>
      <w:r w:rsidR="00BA7CFF">
        <w:rPr>
          <w:sz w:val="22"/>
          <w:szCs w:val="22"/>
        </w:rPr>
        <w:t>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40F6E62B" w14:textId="77777777" w:rsidR="001E77BD" w:rsidRPr="00207B97" w:rsidRDefault="00BA7CFF" w:rsidP="001E77BD">
      <w:pPr>
        <w:pStyle w:val="Default"/>
        <w:numPr>
          <w:ilvl w:val="0"/>
          <w:numId w:val="23"/>
        </w:numPr>
        <w:jc w:val="both"/>
        <w:rPr>
          <w:sz w:val="22"/>
          <w:szCs w:val="22"/>
        </w:rPr>
      </w:pPr>
      <w:r>
        <w:rPr>
          <w:sz w:val="22"/>
          <w:szCs w:val="22"/>
        </w:rPr>
        <w:t>Prodávající se zavazuje vady zboží odstranit a napravit neprodleně</w:t>
      </w:r>
      <w:r w:rsidRPr="0003756D">
        <w:rPr>
          <w:color w:val="auto"/>
          <w:sz w:val="22"/>
          <w:szCs w:val="22"/>
        </w:rPr>
        <w:t xml:space="preserve">, </w:t>
      </w:r>
      <w:r w:rsidR="008F544D" w:rsidRPr="0003756D">
        <w:rPr>
          <w:color w:val="auto"/>
          <w:sz w:val="22"/>
          <w:szCs w:val="22"/>
        </w:rPr>
        <w:t>bez zbytečných odkladů,</w:t>
      </w:r>
      <w:r w:rsidR="00F4189B" w:rsidRPr="0003756D">
        <w:rPr>
          <w:color w:val="auto"/>
          <w:sz w:val="22"/>
          <w:szCs w:val="22"/>
        </w:rPr>
        <w:t xml:space="preserve"> </w:t>
      </w:r>
      <w:r w:rsidR="00F4189B">
        <w:rPr>
          <w:sz w:val="22"/>
          <w:szCs w:val="22"/>
        </w:rPr>
        <w:t>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5AE8D94F" w14:textId="77777777" w:rsidR="001E77BD" w:rsidRPr="00207B97" w:rsidRDefault="001E77BD" w:rsidP="001E77BD">
      <w:pPr>
        <w:pStyle w:val="Default"/>
        <w:numPr>
          <w:ilvl w:val="0"/>
          <w:numId w:val="23"/>
        </w:numPr>
        <w:jc w:val="both"/>
        <w:rPr>
          <w:sz w:val="22"/>
          <w:szCs w:val="22"/>
        </w:rPr>
      </w:pPr>
      <w:r w:rsidRPr="00207B97">
        <w:rPr>
          <w:sz w:val="22"/>
          <w:szCs w:val="22"/>
        </w:rPr>
        <w:t xml:space="preserve">V záruční době může kupující uplatnit svá práva z vad za podmínek </w:t>
      </w:r>
      <w:r w:rsidRPr="00760F2E">
        <w:rPr>
          <w:sz w:val="22"/>
          <w:szCs w:val="22"/>
        </w:rPr>
        <w:t>uvedených v § 2079</w:t>
      </w:r>
      <w:r w:rsidRPr="00207B97">
        <w:rPr>
          <w:sz w:val="22"/>
          <w:szCs w:val="22"/>
        </w:rPr>
        <w:t xml:space="preserve"> a násl. občanského zákoníku. Prodávající je povinen reklamovanou vadu odstranit předně dodáním nového (náhradního) zařízení či jeho části bez vad, není-li to vzhledem k povaze reklamované vady nepřiměřené.</w:t>
      </w:r>
    </w:p>
    <w:p w14:paraId="31E595CD" w14:textId="77777777" w:rsidR="001E77BD" w:rsidRPr="0003756D" w:rsidRDefault="00760F2E" w:rsidP="001E77BD">
      <w:pPr>
        <w:pStyle w:val="Default"/>
        <w:numPr>
          <w:ilvl w:val="0"/>
          <w:numId w:val="23"/>
        </w:numPr>
        <w:jc w:val="both"/>
        <w:rPr>
          <w:color w:val="auto"/>
          <w:sz w:val="22"/>
          <w:szCs w:val="22"/>
        </w:rPr>
      </w:pPr>
      <w:bookmarkStart w:id="8" w:name="_Hlk512953581"/>
      <w:r w:rsidRPr="0003756D">
        <w:rPr>
          <w:color w:val="auto"/>
          <w:sz w:val="22"/>
          <w:szCs w:val="22"/>
          <w:shd w:val="clear" w:color="auto" w:fill="FFFFFF"/>
        </w:rPr>
        <w:lastRenderedPageBreak/>
        <w:t xml:space="preserve">Kupující není oprávněn bez písemného souhlasu prodávajícího provádět na </w:t>
      </w:r>
      <w:r w:rsidR="002112C2">
        <w:rPr>
          <w:color w:val="auto"/>
          <w:sz w:val="22"/>
          <w:szCs w:val="22"/>
          <w:shd w:val="clear" w:color="auto" w:fill="FFFFFF"/>
        </w:rPr>
        <w:t xml:space="preserve">zboží </w:t>
      </w:r>
      <w:r w:rsidRPr="0003756D">
        <w:rPr>
          <w:color w:val="auto"/>
          <w:sz w:val="22"/>
          <w:szCs w:val="22"/>
          <w:shd w:val="clear" w:color="auto" w:fill="FFFFFF"/>
        </w:rPr>
        <w:t>a na jeho technologických částech jakékoliv zásahy, úpravy apod., ani k výše uvedenému připojovat jakékoliv zařízení, která nejsou součástí předmětu plnění.</w:t>
      </w:r>
      <w:bookmarkEnd w:id="8"/>
    </w:p>
    <w:p w14:paraId="4FB094BE"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44470A80" w14:textId="77777777" w:rsidR="002112C2" w:rsidRPr="002112C2" w:rsidRDefault="002112C2" w:rsidP="002112C2">
      <w:pPr>
        <w:pStyle w:val="Odstavecseseznamem"/>
        <w:numPr>
          <w:ilvl w:val="0"/>
          <w:numId w:val="23"/>
        </w:numPr>
        <w:jc w:val="both"/>
        <w:rPr>
          <w:rFonts w:ascii="Calibri" w:eastAsiaTheme="minorHAnsi" w:hAnsi="Calibri" w:cs="Calibri"/>
          <w:sz w:val="22"/>
          <w:szCs w:val="22"/>
          <w:shd w:val="clear" w:color="auto" w:fill="FFFFFF"/>
          <w:lang w:eastAsia="en-US"/>
        </w:rPr>
      </w:pPr>
      <w:bookmarkStart w:id="9" w:name="_Hlk512953702"/>
      <w:r w:rsidRPr="002112C2">
        <w:rPr>
          <w:rFonts w:ascii="Calibri" w:eastAsiaTheme="minorHAnsi" w:hAnsi="Calibri" w:cs="Calibri"/>
          <w:sz w:val="22"/>
          <w:szCs w:val="22"/>
          <w:shd w:val="clear" w:color="auto" w:fill="FFFFFF"/>
          <w:lang w:eastAsia="en-US"/>
        </w:rPr>
        <w:t>Nebezpečí škody na zboží přechází na kupujícího okamžikem protokolárního převzetí zboží bez vad.</w:t>
      </w:r>
    </w:p>
    <w:bookmarkEnd w:id="9"/>
    <w:p w14:paraId="746AA34B" w14:textId="77777777" w:rsidR="004971E3" w:rsidRDefault="004971E3" w:rsidP="00207B97">
      <w:pPr>
        <w:pStyle w:val="Default"/>
        <w:jc w:val="both"/>
        <w:rPr>
          <w:sz w:val="22"/>
          <w:szCs w:val="22"/>
        </w:rPr>
      </w:pPr>
    </w:p>
    <w:p w14:paraId="3A07696F"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4964A476" w14:textId="77777777" w:rsidR="00796CAF" w:rsidRPr="00BA7CFF" w:rsidRDefault="00BA7CFF" w:rsidP="00C126B5">
      <w:pPr>
        <w:pStyle w:val="Default"/>
        <w:jc w:val="center"/>
        <w:rPr>
          <w:b/>
          <w:sz w:val="22"/>
          <w:szCs w:val="22"/>
        </w:rPr>
      </w:pPr>
      <w:r w:rsidRPr="00BA7CFF">
        <w:rPr>
          <w:b/>
          <w:sz w:val="22"/>
          <w:szCs w:val="22"/>
        </w:rPr>
        <w:t>Smluvní pokuty</w:t>
      </w:r>
    </w:p>
    <w:p w14:paraId="3506143E" w14:textId="77777777" w:rsidR="002112C2" w:rsidRPr="002112C2" w:rsidRDefault="002112C2" w:rsidP="002112C2">
      <w:pPr>
        <w:numPr>
          <w:ilvl w:val="0"/>
          <w:numId w:val="24"/>
        </w:numPr>
        <w:autoSpaceDE w:val="0"/>
        <w:autoSpaceDN w:val="0"/>
        <w:adjustRightInd w:val="0"/>
        <w:spacing w:after="160" w:line="259" w:lineRule="auto"/>
        <w:rPr>
          <w:rFonts w:ascii="Calibri" w:eastAsiaTheme="minorHAnsi" w:hAnsi="Calibri" w:cs="Calibri"/>
          <w:sz w:val="22"/>
          <w:szCs w:val="22"/>
          <w:lang w:eastAsia="en-US"/>
        </w:rPr>
      </w:pPr>
      <w:r w:rsidRPr="002112C2">
        <w:rPr>
          <w:rFonts w:ascii="Calibri" w:eastAsiaTheme="minorHAnsi" w:hAnsi="Calibri" w:cs="Calibri"/>
          <w:color w:val="000000"/>
          <w:sz w:val="22"/>
          <w:szCs w:val="22"/>
          <w:lang w:eastAsia="en-US"/>
        </w:rPr>
        <w:t xml:space="preserve">Za nesplnění </w:t>
      </w:r>
      <w:r w:rsidRPr="002112C2">
        <w:rPr>
          <w:rFonts w:ascii="Calibri" w:eastAsiaTheme="minorHAnsi" w:hAnsi="Calibri" w:cs="Calibri"/>
          <w:sz w:val="22"/>
          <w:szCs w:val="22"/>
          <w:lang w:eastAsia="en-US"/>
        </w:rPr>
        <w:t>závazků ze smlouvy sjednávají smluvní strany následující smluvní pokuty:</w:t>
      </w:r>
    </w:p>
    <w:p w14:paraId="45434C0A" w14:textId="77777777" w:rsidR="002112C2" w:rsidRPr="002112C2" w:rsidRDefault="002112C2" w:rsidP="002112C2">
      <w:pPr>
        <w:numPr>
          <w:ilvl w:val="0"/>
          <w:numId w:val="25"/>
        </w:numPr>
        <w:autoSpaceDE w:val="0"/>
        <w:autoSpaceDN w:val="0"/>
        <w:adjustRightInd w:val="0"/>
        <w:spacing w:after="160" w:line="259" w:lineRule="auto"/>
        <w:ind w:left="1080"/>
        <w:jc w:val="both"/>
        <w:rPr>
          <w:rFonts w:ascii="Calibri" w:eastAsiaTheme="minorHAnsi" w:hAnsi="Calibri" w:cs="Calibri"/>
          <w:sz w:val="22"/>
          <w:szCs w:val="22"/>
          <w:lang w:eastAsia="en-US"/>
        </w:rPr>
      </w:pPr>
      <w:r w:rsidRPr="002112C2">
        <w:rPr>
          <w:rFonts w:ascii="Calibri" w:eastAsiaTheme="minorHAnsi" w:hAnsi="Calibri" w:cs="Calibri"/>
          <w:sz w:val="22"/>
          <w:szCs w:val="22"/>
          <w:lang w:eastAsia="en-US"/>
        </w:rPr>
        <w:t>za prodlení prodávajícího s předáním zboží způsobem podle čl. VI této smlouvy ve lhůtě podle čl. V. této smlouvy je prodávající povinen zaplatit kupujícímu smluvní pokutu ve výši 0,2 % z celkové kupní ceny za každý, byť i započatý den prodlení;</w:t>
      </w:r>
    </w:p>
    <w:p w14:paraId="41C8FA58" w14:textId="77777777" w:rsidR="002112C2" w:rsidRPr="002112C2" w:rsidRDefault="002112C2" w:rsidP="002112C2">
      <w:pPr>
        <w:numPr>
          <w:ilvl w:val="0"/>
          <w:numId w:val="25"/>
        </w:numPr>
        <w:autoSpaceDE w:val="0"/>
        <w:autoSpaceDN w:val="0"/>
        <w:adjustRightInd w:val="0"/>
        <w:spacing w:after="160" w:line="259" w:lineRule="auto"/>
        <w:ind w:left="1080"/>
        <w:jc w:val="both"/>
        <w:rPr>
          <w:rFonts w:ascii="Calibri" w:eastAsiaTheme="minorHAnsi" w:hAnsi="Calibri" w:cs="Calibri"/>
          <w:sz w:val="22"/>
          <w:szCs w:val="22"/>
          <w:lang w:eastAsia="en-US"/>
        </w:rPr>
      </w:pPr>
      <w:r w:rsidRPr="002112C2">
        <w:rPr>
          <w:rFonts w:ascii="Calibri" w:eastAsiaTheme="minorHAnsi" w:hAnsi="Calibri" w:cs="Calibri"/>
          <w:sz w:val="22"/>
          <w:szCs w:val="22"/>
          <w:lang w:eastAsia="en-US"/>
        </w:rPr>
        <w:t>za prodlení prodávajícího se splněním povinnosti odstranit vady zboží ve lhůtě podle čl. IX odst. 9 této smlouvy je prodávající povinen zaplatit kupujícímu smluvní pokutu ve výši 0,2 % z celkové kupní ceny za každý, byť i započatý den prodlení do odstranění všech uplatněných vad;</w:t>
      </w:r>
    </w:p>
    <w:p w14:paraId="5638CC39" w14:textId="7CFC5E2F" w:rsidR="002112C2" w:rsidRPr="002112C2" w:rsidRDefault="002112C2" w:rsidP="002112C2">
      <w:pPr>
        <w:numPr>
          <w:ilvl w:val="0"/>
          <w:numId w:val="25"/>
        </w:numPr>
        <w:autoSpaceDE w:val="0"/>
        <w:autoSpaceDN w:val="0"/>
        <w:adjustRightInd w:val="0"/>
        <w:spacing w:after="160" w:line="259" w:lineRule="auto"/>
        <w:ind w:left="1080"/>
        <w:jc w:val="both"/>
        <w:rPr>
          <w:rFonts w:ascii="Calibri" w:eastAsiaTheme="minorHAnsi" w:hAnsi="Calibri" w:cs="Calibri"/>
          <w:sz w:val="22"/>
          <w:szCs w:val="22"/>
          <w:lang w:eastAsia="en-US"/>
        </w:rPr>
      </w:pPr>
      <w:r w:rsidRPr="002112C2">
        <w:rPr>
          <w:rFonts w:ascii="Calibri" w:eastAsiaTheme="minorHAnsi" w:hAnsi="Calibri" w:cs="Calibri"/>
          <w:sz w:val="22"/>
          <w:szCs w:val="22"/>
          <w:lang w:eastAsia="en-US"/>
        </w:rPr>
        <w:t xml:space="preserve">za každé jednotlivé porušení povinnosti vyplývající z čl. VIII odst. 1 až 3 smlouvy je prodávající povinen zaplatit smluvní pokutu ve výši </w:t>
      </w:r>
      <w:r w:rsidR="00313997">
        <w:rPr>
          <w:rFonts w:ascii="Calibri" w:eastAsiaTheme="minorHAnsi" w:hAnsi="Calibri" w:cs="Calibri"/>
          <w:sz w:val="22"/>
          <w:szCs w:val="22"/>
          <w:lang w:eastAsia="en-US"/>
        </w:rPr>
        <w:t>5</w:t>
      </w:r>
      <w:r w:rsidRPr="002112C2">
        <w:rPr>
          <w:rFonts w:ascii="Calibri" w:eastAsiaTheme="minorHAnsi" w:hAnsi="Calibri" w:cs="Calibri"/>
          <w:sz w:val="22"/>
          <w:szCs w:val="22"/>
          <w:lang w:eastAsia="en-US"/>
        </w:rPr>
        <w:t>.000,- Kč za každé jednotlivé porušení této povinnosti;</w:t>
      </w:r>
    </w:p>
    <w:p w14:paraId="5BFF80C5" w14:textId="77777777" w:rsidR="002112C2" w:rsidRPr="002112C2" w:rsidRDefault="002112C2" w:rsidP="002112C2">
      <w:pPr>
        <w:numPr>
          <w:ilvl w:val="0"/>
          <w:numId w:val="25"/>
        </w:numPr>
        <w:autoSpaceDE w:val="0"/>
        <w:autoSpaceDN w:val="0"/>
        <w:adjustRightInd w:val="0"/>
        <w:spacing w:after="160" w:line="259" w:lineRule="auto"/>
        <w:ind w:left="1080"/>
        <w:jc w:val="both"/>
        <w:rPr>
          <w:rFonts w:ascii="Calibri" w:eastAsiaTheme="minorHAnsi" w:hAnsi="Calibri" w:cs="Calibri"/>
          <w:color w:val="000000"/>
          <w:sz w:val="22"/>
          <w:szCs w:val="22"/>
          <w:lang w:eastAsia="en-US"/>
        </w:rPr>
      </w:pPr>
      <w:r w:rsidRPr="002112C2">
        <w:rPr>
          <w:rFonts w:ascii="Calibri" w:eastAsiaTheme="minorHAnsi" w:hAnsi="Calibri" w:cs="Calibri"/>
          <w:sz w:val="22"/>
          <w:szCs w:val="22"/>
          <w:lang w:eastAsia="en-US"/>
        </w:rPr>
        <w:t xml:space="preserve">v případě prodlení kupujícího se zaplacením dohodnuté kupní ceny je </w:t>
      </w:r>
      <w:r w:rsidRPr="002112C2">
        <w:rPr>
          <w:rFonts w:ascii="Calibri" w:eastAsiaTheme="minorHAnsi" w:hAnsi="Calibri" w:cs="Calibri"/>
          <w:color w:val="000000"/>
          <w:sz w:val="22"/>
          <w:szCs w:val="22"/>
          <w:lang w:eastAsia="en-US"/>
        </w:rPr>
        <w:t>kupující povinen zaplatit prodávajícímu úrok z prodlení ve výši 0,05 % z dlužné částky za každý, byť i započatý den prodlení.</w:t>
      </w:r>
    </w:p>
    <w:p w14:paraId="73FBEC24" w14:textId="77777777" w:rsidR="002112C2" w:rsidRDefault="002112C2" w:rsidP="002112C2">
      <w:pPr>
        <w:numPr>
          <w:ilvl w:val="0"/>
          <w:numId w:val="24"/>
        </w:numPr>
        <w:autoSpaceDE w:val="0"/>
        <w:autoSpaceDN w:val="0"/>
        <w:adjustRightInd w:val="0"/>
        <w:spacing w:after="160" w:line="259" w:lineRule="auto"/>
        <w:jc w:val="both"/>
        <w:rPr>
          <w:rFonts w:ascii="Calibri" w:eastAsiaTheme="minorHAnsi" w:hAnsi="Calibri" w:cs="Calibri"/>
          <w:color w:val="000000"/>
          <w:sz w:val="22"/>
          <w:szCs w:val="22"/>
          <w:lang w:eastAsia="en-US"/>
        </w:rPr>
      </w:pPr>
      <w:r w:rsidRPr="002112C2">
        <w:rPr>
          <w:rFonts w:ascii="Calibri" w:eastAsiaTheme="minorHAnsi" w:hAnsi="Calibri" w:cs="Calibri"/>
          <w:color w:val="000000"/>
          <w:sz w:val="22"/>
          <w:szCs w:val="22"/>
          <w:lang w:eastAsia="en-US"/>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229F1478" w14:textId="78B62489" w:rsidR="002112C2" w:rsidRPr="00313997" w:rsidRDefault="002112C2" w:rsidP="002112C2">
      <w:pPr>
        <w:numPr>
          <w:ilvl w:val="0"/>
          <w:numId w:val="24"/>
        </w:numPr>
        <w:autoSpaceDE w:val="0"/>
        <w:autoSpaceDN w:val="0"/>
        <w:adjustRightInd w:val="0"/>
        <w:spacing w:after="160" w:line="259" w:lineRule="auto"/>
        <w:jc w:val="both"/>
        <w:rPr>
          <w:rFonts w:ascii="Calibri" w:eastAsiaTheme="minorHAnsi" w:hAnsi="Calibri" w:cs="Calibri"/>
          <w:color w:val="000000"/>
          <w:sz w:val="22"/>
          <w:szCs w:val="22"/>
          <w:lang w:eastAsia="en-US"/>
        </w:rPr>
      </w:pPr>
      <w:r w:rsidRPr="002112C2">
        <w:rPr>
          <w:rFonts w:asciiTheme="minorHAnsi" w:hAnsiTheme="minorHAnsi" w:cstheme="minorBidi"/>
          <w:sz w:val="22"/>
          <w:szCs w:val="22"/>
        </w:rPr>
        <w:t>Smluvní pokuty se nezapočítávají na náhradu případně vzniklé škody, kterou lze vymáhat samostatně.</w:t>
      </w:r>
      <w:r>
        <w:rPr>
          <w:rFonts w:asciiTheme="minorHAnsi" w:hAnsiTheme="minorHAnsi" w:cstheme="minorBidi"/>
          <w:sz w:val="22"/>
          <w:szCs w:val="22"/>
        </w:rPr>
        <w:t xml:space="preserve"> </w:t>
      </w:r>
      <w:bookmarkStart w:id="10" w:name="_GoBack"/>
      <w:bookmarkEnd w:id="10"/>
    </w:p>
    <w:p w14:paraId="7EA49886" w14:textId="6E4D069A" w:rsidR="00313997" w:rsidRPr="00313997" w:rsidRDefault="00313997" w:rsidP="002112C2">
      <w:pPr>
        <w:numPr>
          <w:ilvl w:val="0"/>
          <w:numId w:val="24"/>
        </w:numPr>
        <w:autoSpaceDE w:val="0"/>
        <w:autoSpaceDN w:val="0"/>
        <w:adjustRightInd w:val="0"/>
        <w:spacing w:after="160" w:line="259" w:lineRule="auto"/>
        <w:jc w:val="both"/>
        <w:rPr>
          <w:rFonts w:asciiTheme="minorHAnsi" w:eastAsiaTheme="minorHAnsi" w:hAnsiTheme="minorHAnsi" w:cstheme="minorHAnsi"/>
          <w:color w:val="000000"/>
          <w:sz w:val="22"/>
          <w:szCs w:val="22"/>
          <w:lang w:eastAsia="en-US"/>
        </w:rPr>
      </w:pPr>
      <w:r w:rsidRPr="00313997">
        <w:rPr>
          <w:rFonts w:asciiTheme="minorHAnsi" w:hAnsiTheme="minorHAnsi" w:cstheme="minorHAnsi"/>
          <w:sz w:val="22"/>
          <w:szCs w:val="22"/>
        </w:rPr>
        <w:t>Všechny smluvní pokuty se vypočítávají z celkové kupní ceny bez DPH dle čl. VII odst. 1 této smlouvy.</w:t>
      </w:r>
    </w:p>
    <w:p w14:paraId="4BE10EF1" w14:textId="77777777" w:rsidR="00796CAF" w:rsidRPr="00F727FE" w:rsidRDefault="00A83103" w:rsidP="00F727FE">
      <w:pPr>
        <w:autoSpaceDE w:val="0"/>
        <w:autoSpaceDN w:val="0"/>
        <w:adjustRightInd w:val="0"/>
        <w:spacing w:line="259" w:lineRule="auto"/>
        <w:jc w:val="center"/>
        <w:rPr>
          <w:rFonts w:asciiTheme="minorHAnsi" w:eastAsiaTheme="minorHAnsi" w:hAnsiTheme="minorHAnsi" w:cs="Calibri"/>
          <w:color w:val="000000"/>
          <w:sz w:val="22"/>
          <w:szCs w:val="22"/>
          <w:lang w:eastAsia="en-US"/>
        </w:rPr>
      </w:pPr>
      <w:r w:rsidRPr="00F727FE">
        <w:rPr>
          <w:rFonts w:asciiTheme="minorHAnsi" w:hAnsiTheme="minorHAnsi"/>
          <w:b/>
          <w:bCs/>
          <w:sz w:val="22"/>
          <w:szCs w:val="22"/>
        </w:rPr>
        <w:t>X</w:t>
      </w:r>
      <w:r w:rsidR="00E931A1" w:rsidRPr="00F727FE">
        <w:rPr>
          <w:rFonts w:asciiTheme="minorHAnsi" w:hAnsiTheme="minorHAnsi"/>
          <w:b/>
          <w:bCs/>
          <w:sz w:val="22"/>
          <w:szCs w:val="22"/>
        </w:rPr>
        <w:t>I</w:t>
      </w:r>
      <w:r w:rsidR="007A1E74" w:rsidRPr="00F727FE">
        <w:rPr>
          <w:rFonts w:asciiTheme="minorHAnsi" w:hAnsiTheme="minorHAnsi"/>
          <w:b/>
          <w:bCs/>
          <w:sz w:val="22"/>
          <w:szCs w:val="22"/>
        </w:rPr>
        <w:t>.</w:t>
      </w:r>
    </w:p>
    <w:p w14:paraId="14071B1B" w14:textId="77777777" w:rsidR="007A1E74" w:rsidRPr="007A1E74" w:rsidRDefault="007A1E74" w:rsidP="002112C2">
      <w:pPr>
        <w:pStyle w:val="Default"/>
        <w:jc w:val="center"/>
        <w:rPr>
          <w:sz w:val="22"/>
          <w:szCs w:val="22"/>
        </w:rPr>
      </w:pPr>
      <w:r w:rsidRPr="007A1E74">
        <w:rPr>
          <w:b/>
          <w:bCs/>
          <w:sz w:val="22"/>
          <w:szCs w:val="22"/>
        </w:rPr>
        <w:t>Odstoupení od smlouvy</w:t>
      </w:r>
    </w:p>
    <w:p w14:paraId="6FA78F55"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60F2E">
        <w:rPr>
          <w:sz w:val="22"/>
          <w:szCs w:val="22"/>
        </w:rPr>
        <w:t>ust</w:t>
      </w:r>
      <w:proofErr w:type="spellEnd"/>
      <w:r w:rsidRPr="00760F2E">
        <w:rPr>
          <w:sz w:val="22"/>
          <w:szCs w:val="22"/>
        </w:rPr>
        <w:t>. § 2001</w:t>
      </w:r>
      <w:r w:rsidRPr="007A1E74">
        <w:rPr>
          <w:sz w:val="22"/>
          <w:szCs w:val="22"/>
        </w:rPr>
        <w:t xml:space="preserve"> občanského zákoníku, pokud není dále stanoveno jinak.</w:t>
      </w:r>
    </w:p>
    <w:p w14:paraId="0A329662"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51BFF3A9" w14:textId="77777777" w:rsidR="00A1302F" w:rsidRDefault="00985FC9" w:rsidP="002112C2">
      <w:pPr>
        <w:pStyle w:val="Default"/>
        <w:numPr>
          <w:ilvl w:val="0"/>
          <w:numId w:val="27"/>
        </w:numPr>
        <w:tabs>
          <w:tab w:val="left" w:pos="993"/>
        </w:tabs>
        <w:ind w:left="709" w:hanging="11"/>
        <w:rPr>
          <w:sz w:val="22"/>
          <w:szCs w:val="22"/>
        </w:rPr>
      </w:pPr>
      <w:r>
        <w:rPr>
          <w:sz w:val="22"/>
          <w:szCs w:val="22"/>
        </w:rPr>
        <w:t>n</w:t>
      </w:r>
      <w:r w:rsidR="00A1302F" w:rsidRPr="00A1302F">
        <w:rPr>
          <w:sz w:val="22"/>
          <w:szCs w:val="22"/>
        </w:rPr>
        <w:t xml:space="preserve">edodržení technické specifikace zboží uvedené v nabídce </w:t>
      </w:r>
      <w:r>
        <w:rPr>
          <w:sz w:val="22"/>
          <w:szCs w:val="22"/>
        </w:rPr>
        <w:t>prodávajícího;</w:t>
      </w:r>
    </w:p>
    <w:p w14:paraId="4BF36DDD" w14:textId="77777777" w:rsidR="002112C2" w:rsidRDefault="00985FC9" w:rsidP="002112C2">
      <w:pPr>
        <w:pStyle w:val="Default"/>
        <w:numPr>
          <w:ilvl w:val="0"/>
          <w:numId w:val="27"/>
        </w:numPr>
        <w:tabs>
          <w:tab w:val="left" w:pos="993"/>
        </w:tabs>
        <w:ind w:left="709" w:hanging="11"/>
        <w:jc w:val="both"/>
        <w:rPr>
          <w:sz w:val="22"/>
          <w:szCs w:val="22"/>
        </w:rPr>
      </w:pPr>
      <w:r>
        <w:rPr>
          <w:sz w:val="22"/>
          <w:szCs w:val="22"/>
        </w:rPr>
        <w:t xml:space="preserve">pokud se prodávající rozhodnutím soudu ocitne v úpadku </w:t>
      </w:r>
      <w:r w:rsidRPr="00760F2E">
        <w:rPr>
          <w:sz w:val="22"/>
          <w:szCs w:val="22"/>
        </w:rPr>
        <w:t>dle zákona č. 182/2006 Sb.,</w:t>
      </w:r>
    </w:p>
    <w:p w14:paraId="54CA9E76" w14:textId="77777777" w:rsidR="00985FC9" w:rsidRDefault="002112C2" w:rsidP="002112C2">
      <w:pPr>
        <w:pStyle w:val="Default"/>
        <w:tabs>
          <w:tab w:val="left" w:pos="993"/>
        </w:tabs>
        <w:ind w:left="709"/>
        <w:jc w:val="both"/>
        <w:rPr>
          <w:sz w:val="22"/>
          <w:szCs w:val="22"/>
        </w:rPr>
      </w:pPr>
      <w:r>
        <w:rPr>
          <w:sz w:val="22"/>
          <w:szCs w:val="22"/>
        </w:rPr>
        <w:tab/>
      </w:r>
      <w:r w:rsidR="00985FC9">
        <w:rPr>
          <w:sz w:val="22"/>
          <w:szCs w:val="22"/>
        </w:rPr>
        <w:t>insolvenční zákon, v </w:t>
      </w:r>
      <w:proofErr w:type="spellStart"/>
      <w:r w:rsidR="00985FC9">
        <w:rPr>
          <w:sz w:val="22"/>
          <w:szCs w:val="22"/>
        </w:rPr>
        <w:t>pl</w:t>
      </w:r>
      <w:proofErr w:type="spellEnd"/>
      <w:r w:rsidR="00985FC9">
        <w:rPr>
          <w:sz w:val="22"/>
          <w:szCs w:val="22"/>
        </w:rPr>
        <w:t>. znění.</w:t>
      </w:r>
    </w:p>
    <w:p w14:paraId="7C2DF346" w14:textId="77777777" w:rsidR="00A1302F" w:rsidRPr="00A1302F" w:rsidRDefault="00A1302F" w:rsidP="00985FC9">
      <w:pPr>
        <w:pStyle w:val="Default"/>
        <w:numPr>
          <w:ilvl w:val="0"/>
          <w:numId w:val="26"/>
        </w:numPr>
        <w:jc w:val="both"/>
        <w:rPr>
          <w:sz w:val="22"/>
          <w:szCs w:val="22"/>
        </w:rPr>
      </w:pPr>
      <w:r>
        <w:rPr>
          <w:sz w:val="22"/>
          <w:szCs w:val="22"/>
        </w:rPr>
        <w:lastRenderedPageBreak/>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09DABF8A" w14:textId="77777777" w:rsidR="007A1E74" w:rsidRPr="00A1302F" w:rsidRDefault="007A1E74" w:rsidP="00796CAF">
      <w:pPr>
        <w:pStyle w:val="Default"/>
        <w:rPr>
          <w:sz w:val="22"/>
          <w:szCs w:val="22"/>
        </w:rPr>
      </w:pPr>
    </w:p>
    <w:p w14:paraId="27F2D565"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00BA7CFF" w:rsidRPr="00BA7CFF">
        <w:rPr>
          <w:b/>
          <w:bCs/>
          <w:sz w:val="22"/>
          <w:szCs w:val="22"/>
        </w:rPr>
        <w:t>.</w:t>
      </w:r>
    </w:p>
    <w:p w14:paraId="29F14960" w14:textId="77777777" w:rsidR="00796CAF" w:rsidRPr="00BA7CFF" w:rsidRDefault="00BA7CFF" w:rsidP="00C126B5">
      <w:pPr>
        <w:pStyle w:val="Default"/>
        <w:jc w:val="center"/>
        <w:rPr>
          <w:b/>
          <w:sz w:val="22"/>
          <w:szCs w:val="22"/>
        </w:rPr>
      </w:pPr>
      <w:r w:rsidRPr="00BA7CFF">
        <w:rPr>
          <w:b/>
          <w:sz w:val="22"/>
          <w:szCs w:val="22"/>
        </w:rPr>
        <w:t>Závěrečná ujednání</w:t>
      </w:r>
    </w:p>
    <w:p w14:paraId="2898BEDE"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06DF2012" w14:textId="77777777" w:rsidR="00985FC9" w:rsidRPr="00985FC9" w:rsidRDefault="00985FC9" w:rsidP="003969D0">
      <w:pPr>
        <w:pStyle w:val="Default"/>
        <w:numPr>
          <w:ilvl w:val="0"/>
          <w:numId w:val="29"/>
        </w:numPr>
        <w:jc w:val="both"/>
        <w:rPr>
          <w:sz w:val="22"/>
          <w:szCs w:val="22"/>
        </w:rPr>
      </w:pPr>
      <w:r w:rsidRPr="009A768C">
        <w:rPr>
          <w:sz w:val="22"/>
          <w:szCs w:val="22"/>
        </w:rPr>
        <w:t xml:space="preserve">Prodávající bere na vědomí povinnost kupujícího zpřístupnit obsah této smlouvy nebo jeho část třetím osobám, která je založená právními předpisy, zejména v souladu se </w:t>
      </w:r>
      <w:r w:rsidRPr="00760F2E">
        <w:rPr>
          <w:sz w:val="22"/>
          <w:szCs w:val="22"/>
        </w:rPr>
        <w:t>zák. č. 340/2015</w:t>
      </w:r>
      <w:r w:rsidRPr="009A768C">
        <w:rPr>
          <w:sz w:val="22"/>
          <w:szCs w:val="22"/>
        </w:rPr>
        <w:t xml:space="preserve"> Sb., o registru smluv, </w:t>
      </w:r>
      <w:r w:rsidRPr="00760F2E">
        <w:rPr>
          <w:sz w:val="22"/>
          <w:szCs w:val="22"/>
        </w:rPr>
        <w:t>zák. č. 106/1999 Sb.,</w:t>
      </w:r>
      <w:r w:rsidRPr="009A768C">
        <w:rPr>
          <w:sz w:val="22"/>
          <w:szCs w:val="22"/>
        </w:rPr>
        <w:t xml:space="preserve"> o svobodném přístupu k informacím ve znění pozdějších předpisů</w:t>
      </w:r>
      <w:r w:rsidRPr="00760F2E">
        <w:rPr>
          <w:sz w:val="22"/>
          <w:szCs w:val="22"/>
        </w:rPr>
        <w:t>, zák. č. 134/2016 Sb.,</w:t>
      </w:r>
      <w:r w:rsidRPr="009A768C">
        <w:rPr>
          <w:sz w:val="22"/>
          <w:szCs w:val="22"/>
        </w:rPr>
        <w:t xml:space="preserve">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38DE08B7" w14:textId="77777777" w:rsidR="00985FC9" w:rsidRPr="00985FC9" w:rsidRDefault="00985FC9" w:rsidP="003969D0">
      <w:pPr>
        <w:pStyle w:val="Default"/>
        <w:numPr>
          <w:ilvl w:val="0"/>
          <w:numId w:val="29"/>
        </w:numPr>
        <w:jc w:val="both"/>
        <w:rPr>
          <w:sz w:val="22"/>
          <w:szCs w:val="22"/>
        </w:rPr>
      </w:pPr>
      <w:r w:rsidRPr="00985FC9">
        <w:rPr>
          <w:sz w:val="22"/>
          <w:szCs w:val="22"/>
        </w:rPr>
        <w:t xml:space="preserve">Obsah této smlouvy lze měnit výhradně písemnými smluvními dodatky podepsanými statutárními zástupci obou smluvních stran. V </w:t>
      </w:r>
      <w:r w:rsidRPr="00760F2E">
        <w:rPr>
          <w:sz w:val="22"/>
          <w:szCs w:val="22"/>
        </w:rPr>
        <w:t>souladu s § 566 odst. 2</w:t>
      </w:r>
      <w:r w:rsidRPr="00985FC9">
        <w:rPr>
          <w:sz w:val="22"/>
          <w:szCs w:val="22"/>
        </w:rPr>
        <w:t xml:space="preserve">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39011478"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797B1E13"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033DC0FB"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3211D3F"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w:t>
      </w:r>
      <w:r w:rsidR="00985FC9" w:rsidRPr="00760F2E">
        <w:rPr>
          <w:sz w:val="22"/>
          <w:szCs w:val="22"/>
        </w:rPr>
        <w:t>. č. 182/2006 Sb.,</w:t>
      </w:r>
      <w:r w:rsidR="00985FC9" w:rsidRPr="00985FC9">
        <w:rPr>
          <w:sz w:val="22"/>
          <w:szCs w:val="22"/>
        </w:rPr>
        <w:t xml:space="preserve">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86BDF57"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w:t>
      </w:r>
      <w:r w:rsidR="00985FC9" w:rsidRPr="00760F2E">
        <w:rPr>
          <w:sz w:val="22"/>
          <w:szCs w:val="22"/>
        </w:rPr>
        <w:t>dle zákona č. 320/2001 Sb</w:t>
      </w:r>
      <w:r w:rsidR="00985FC9" w:rsidRPr="00985FC9">
        <w:rPr>
          <w:sz w:val="22"/>
          <w:szCs w:val="22"/>
        </w:rPr>
        <w:t>., o finanční kontrole,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w:t>
      </w:r>
      <w:r>
        <w:rPr>
          <w:sz w:val="22"/>
          <w:szCs w:val="22"/>
        </w:rPr>
        <w:t>.</w:t>
      </w:r>
    </w:p>
    <w:p w14:paraId="3D63FB46" w14:textId="77777777"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 xml:space="preserve">zákoně </w:t>
      </w:r>
      <w:r w:rsidRPr="00760F2E">
        <w:rPr>
          <w:color w:val="auto"/>
          <w:sz w:val="22"/>
          <w:szCs w:val="22"/>
        </w:rPr>
        <w:t>č. 563/1991 Sb</w:t>
      </w:r>
      <w:r w:rsidRPr="005321FD">
        <w:rPr>
          <w:color w:val="auto"/>
          <w:sz w:val="22"/>
          <w:szCs w:val="22"/>
        </w:rPr>
        <w:t>., o účetnictví, v </w:t>
      </w:r>
      <w:proofErr w:type="spellStart"/>
      <w:r w:rsidRPr="005321FD">
        <w:rPr>
          <w:color w:val="auto"/>
          <w:sz w:val="22"/>
          <w:szCs w:val="22"/>
        </w:rPr>
        <w:t>pl</w:t>
      </w:r>
      <w:proofErr w:type="spellEnd"/>
      <w:r w:rsidRPr="005321FD">
        <w:rPr>
          <w:color w:val="auto"/>
          <w:sz w:val="22"/>
          <w:szCs w:val="22"/>
        </w:rPr>
        <w:t xml:space="preserve">. znění, a v </w:t>
      </w:r>
      <w:r w:rsidRPr="00760F2E">
        <w:rPr>
          <w:color w:val="auto"/>
          <w:sz w:val="22"/>
          <w:szCs w:val="22"/>
        </w:rPr>
        <w:t>zákoně č. 499/2004 Sb</w:t>
      </w:r>
      <w:r w:rsidRPr="005321FD">
        <w:rPr>
          <w:color w:val="auto"/>
          <w:sz w:val="22"/>
          <w:szCs w:val="22"/>
        </w:rPr>
        <w:t>., o archivnictví spisové službě a o změně některých zákonů, v </w:t>
      </w:r>
      <w:proofErr w:type="spellStart"/>
      <w:r w:rsidRPr="005321FD">
        <w:rPr>
          <w:color w:val="auto"/>
          <w:sz w:val="22"/>
          <w:szCs w:val="22"/>
        </w:rPr>
        <w:t>pl</w:t>
      </w:r>
      <w:proofErr w:type="spellEnd"/>
      <w:r w:rsidRPr="005321FD">
        <w:rPr>
          <w:color w:val="auto"/>
          <w:sz w:val="22"/>
          <w:szCs w:val="22"/>
        </w:rPr>
        <w:t>.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Pr>
          <w:color w:val="auto"/>
          <w:sz w:val="22"/>
          <w:szCs w:val="22"/>
        </w:rPr>
        <w:t xml:space="preserve"> </w:t>
      </w:r>
      <w:r w:rsidR="00D7051C" w:rsidRPr="0054004B">
        <w:rPr>
          <w:color w:val="auto"/>
          <w:sz w:val="22"/>
          <w:szCs w:val="22"/>
        </w:rPr>
        <w:t>J</w:t>
      </w:r>
      <w:r w:rsidRPr="0054004B">
        <w:rPr>
          <w:color w:val="auto"/>
          <w:sz w:val="22"/>
          <w:szCs w:val="22"/>
        </w:rPr>
        <w:t xml:space="preserve">e </w:t>
      </w:r>
      <w:r w:rsidRPr="00784160">
        <w:rPr>
          <w:color w:val="auto"/>
          <w:sz w:val="22"/>
          <w:szCs w:val="22"/>
        </w:rPr>
        <w:t xml:space="preserve">povinen vytvořit uvedeným osobám podmínky k provedení kontroly vztahující se k realizaci projektu a poskytnout jim při provádění kontroly součinnost. </w:t>
      </w:r>
    </w:p>
    <w:p w14:paraId="3FAB9122"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33EBA3FD" w14:textId="77777777" w:rsidR="00985FC9" w:rsidRPr="00985FC9" w:rsidRDefault="00985FC9" w:rsidP="009A768C">
      <w:pPr>
        <w:pStyle w:val="Default"/>
        <w:numPr>
          <w:ilvl w:val="0"/>
          <w:numId w:val="29"/>
        </w:numPr>
        <w:jc w:val="both"/>
        <w:rPr>
          <w:sz w:val="22"/>
          <w:szCs w:val="22"/>
        </w:rPr>
      </w:pPr>
      <w:r w:rsidRPr="00985FC9">
        <w:rPr>
          <w:sz w:val="22"/>
          <w:szCs w:val="22"/>
        </w:rPr>
        <w:lastRenderedPageBreak/>
        <w:t>Smluvní strany této smlouvy se dohodly, že právní vztahy založené touto smlouvou se budou řídit právním řádem České republiky.</w:t>
      </w:r>
    </w:p>
    <w:p w14:paraId="71FEE431"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5A853059" w14:textId="77777777" w:rsid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429CAC9C" w14:textId="77777777" w:rsidR="00985FC9" w:rsidRPr="00985FC9" w:rsidRDefault="00985FC9" w:rsidP="00985FC9">
      <w:pPr>
        <w:pStyle w:val="Default"/>
        <w:rPr>
          <w:sz w:val="22"/>
          <w:szCs w:val="22"/>
        </w:rPr>
      </w:pPr>
    </w:p>
    <w:p w14:paraId="0F96B431" w14:textId="77777777" w:rsidR="0054004B" w:rsidRDefault="0054004B" w:rsidP="00784160">
      <w:pPr>
        <w:pStyle w:val="Default"/>
        <w:jc w:val="both"/>
      </w:pPr>
    </w:p>
    <w:p w14:paraId="238B7546" w14:textId="77777777" w:rsidR="00985FC9" w:rsidRPr="00985FC9" w:rsidRDefault="00985FC9" w:rsidP="00796CAF">
      <w:pPr>
        <w:pStyle w:val="Default"/>
        <w:rPr>
          <w:sz w:val="22"/>
          <w:szCs w:val="22"/>
          <w:highlight w:val="yellow"/>
        </w:rPr>
      </w:pPr>
    </w:p>
    <w:p w14:paraId="381EBE1F" w14:textId="77777777" w:rsidR="00C126B5" w:rsidRPr="00A83103" w:rsidRDefault="00C126B5" w:rsidP="00C126B5">
      <w:pPr>
        <w:tabs>
          <w:tab w:val="left" w:pos="-1701"/>
          <w:tab w:val="left" w:pos="426"/>
        </w:tabs>
        <w:spacing w:after="120"/>
        <w:jc w:val="both"/>
        <w:rPr>
          <w:highlight w:val="yellow"/>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7461063F" w14:textId="77777777" w:rsidTr="00C126B5">
        <w:trPr>
          <w:trHeight w:val="705"/>
        </w:trPr>
        <w:tc>
          <w:tcPr>
            <w:tcW w:w="4604" w:type="dxa"/>
            <w:hideMark/>
          </w:tcPr>
          <w:p w14:paraId="0E706DE0" w14:textId="77777777" w:rsidR="00C126B5" w:rsidRPr="0054004B" w:rsidRDefault="00C126B5" w:rsidP="00C126B5">
            <w:pPr>
              <w:spacing w:after="120" w:line="276" w:lineRule="auto"/>
              <w:rPr>
                <w:rFonts w:asciiTheme="minorHAnsi" w:hAnsiTheme="minorHAnsi" w:cstheme="minorHAnsi"/>
                <w:sz w:val="22"/>
                <w:szCs w:val="22"/>
              </w:rPr>
            </w:pPr>
            <w:r w:rsidRPr="0054004B">
              <w:rPr>
                <w:rFonts w:asciiTheme="minorHAnsi" w:hAnsiTheme="minorHAnsi" w:cstheme="minorHAnsi"/>
                <w:sz w:val="22"/>
                <w:szCs w:val="22"/>
              </w:rPr>
              <w:t>V </w:t>
            </w:r>
            <w:r w:rsidR="003969D0" w:rsidRPr="0054004B">
              <w:rPr>
                <w:rFonts w:asciiTheme="minorHAnsi" w:hAnsiTheme="minorHAnsi" w:cstheme="minorHAnsi"/>
                <w:sz w:val="22"/>
                <w:szCs w:val="22"/>
                <w:highlight w:val="yellow"/>
              </w:rPr>
              <w:t>………………</w:t>
            </w:r>
            <w:r w:rsidRPr="0054004B">
              <w:rPr>
                <w:rFonts w:asciiTheme="minorHAnsi" w:hAnsiTheme="minorHAnsi" w:cstheme="minorHAnsi"/>
                <w:sz w:val="22"/>
                <w:szCs w:val="22"/>
                <w:highlight w:val="yellow"/>
              </w:rPr>
              <w:t>,</w:t>
            </w:r>
            <w:r w:rsidRPr="0054004B">
              <w:rPr>
                <w:rFonts w:asciiTheme="minorHAnsi" w:hAnsiTheme="minorHAnsi" w:cstheme="minorHAnsi"/>
                <w:sz w:val="22"/>
                <w:szCs w:val="22"/>
              </w:rPr>
              <w:t xml:space="preserve"> dne: </w:t>
            </w:r>
            <w:r w:rsidR="003969D0" w:rsidRPr="0054004B">
              <w:rPr>
                <w:rFonts w:asciiTheme="minorHAnsi" w:hAnsiTheme="minorHAnsi" w:cstheme="minorHAnsi"/>
                <w:i/>
                <w:iCs/>
                <w:sz w:val="22"/>
                <w:szCs w:val="22"/>
                <w:highlight w:val="yellow"/>
              </w:rPr>
              <w:t>……………</w:t>
            </w:r>
          </w:p>
        </w:tc>
        <w:tc>
          <w:tcPr>
            <w:tcW w:w="1259" w:type="dxa"/>
          </w:tcPr>
          <w:p w14:paraId="0A33F036" w14:textId="77777777" w:rsidR="00C126B5" w:rsidRPr="0054004B" w:rsidRDefault="00C126B5" w:rsidP="00C126B5">
            <w:pPr>
              <w:spacing w:after="120" w:line="276" w:lineRule="auto"/>
              <w:rPr>
                <w:rFonts w:asciiTheme="minorHAnsi" w:hAnsiTheme="minorHAnsi" w:cstheme="minorHAnsi"/>
                <w:i/>
                <w:iCs/>
                <w:sz w:val="22"/>
                <w:szCs w:val="22"/>
              </w:rPr>
            </w:pPr>
          </w:p>
        </w:tc>
        <w:tc>
          <w:tcPr>
            <w:tcW w:w="4100" w:type="dxa"/>
            <w:hideMark/>
          </w:tcPr>
          <w:p w14:paraId="05930630" w14:textId="77777777" w:rsidR="00C126B5" w:rsidRPr="0054004B" w:rsidRDefault="00C126B5" w:rsidP="00C126B5">
            <w:pPr>
              <w:spacing w:after="120" w:line="276" w:lineRule="auto"/>
              <w:rPr>
                <w:rFonts w:asciiTheme="minorHAnsi" w:hAnsiTheme="minorHAnsi" w:cstheme="minorHAnsi"/>
                <w:sz w:val="22"/>
                <w:szCs w:val="22"/>
              </w:rPr>
            </w:pPr>
            <w:r w:rsidRPr="0054004B">
              <w:rPr>
                <w:rFonts w:asciiTheme="minorHAnsi" w:hAnsiTheme="minorHAnsi" w:cstheme="minorHAnsi"/>
                <w:sz w:val="22"/>
                <w:szCs w:val="22"/>
              </w:rPr>
              <w:t>V</w:t>
            </w:r>
            <w:bookmarkStart w:id="11" w:name="Text33"/>
            <w:r w:rsidRPr="0054004B">
              <w:rPr>
                <w:rFonts w:asciiTheme="minorHAnsi" w:hAnsiTheme="minorHAnsi" w:cstheme="minorHAnsi"/>
                <w:sz w:val="22"/>
                <w:szCs w:val="22"/>
              </w:rPr>
              <w:t xml:space="preserve"> </w:t>
            </w:r>
            <w:bookmarkEnd w:id="11"/>
            <w:r w:rsidR="003969D0" w:rsidRPr="0054004B">
              <w:rPr>
                <w:rFonts w:asciiTheme="minorHAnsi" w:hAnsiTheme="minorHAnsi" w:cstheme="minorHAnsi"/>
                <w:i/>
                <w:iCs/>
                <w:sz w:val="22"/>
                <w:szCs w:val="22"/>
              </w:rPr>
              <w:t>……………</w:t>
            </w:r>
            <w:r w:rsidRPr="0054004B">
              <w:rPr>
                <w:rFonts w:asciiTheme="minorHAnsi" w:hAnsiTheme="minorHAnsi" w:cstheme="minorHAnsi"/>
                <w:sz w:val="22"/>
                <w:szCs w:val="22"/>
              </w:rPr>
              <w:t xml:space="preserve"> dne: </w:t>
            </w:r>
            <w:r w:rsidR="003969D0" w:rsidRPr="0054004B">
              <w:rPr>
                <w:rFonts w:asciiTheme="minorHAnsi" w:hAnsiTheme="minorHAnsi" w:cstheme="minorHAnsi"/>
                <w:i/>
                <w:iCs/>
                <w:sz w:val="22"/>
                <w:szCs w:val="22"/>
              </w:rPr>
              <w:t>…………</w:t>
            </w:r>
            <w:proofErr w:type="gramStart"/>
            <w:r w:rsidR="003969D0" w:rsidRPr="0054004B">
              <w:rPr>
                <w:rFonts w:asciiTheme="minorHAnsi" w:hAnsiTheme="minorHAnsi" w:cstheme="minorHAnsi"/>
                <w:i/>
                <w:iCs/>
                <w:sz w:val="22"/>
                <w:szCs w:val="22"/>
              </w:rPr>
              <w:t>…….</w:t>
            </w:r>
            <w:proofErr w:type="gramEnd"/>
            <w:r w:rsidR="003969D0" w:rsidRPr="0054004B">
              <w:rPr>
                <w:rFonts w:asciiTheme="minorHAnsi" w:hAnsiTheme="minorHAnsi" w:cstheme="minorHAnsi"/>
                <w:i/>
                <w:iCs/>
                <w:sz w:val="22"/>
                <w:szCs w:val="22"/>
              </w:rPr>
              <w:t>.</w:t>
            </w:r>
          </w:p>
        </w:tc>
      </w:tr>
      <w:tr w:rsidR="00C126B5" w:rsidRPr="00A83103" w14:paraId="599A9E48" w14:textId="77777777" w:rsidTr="00C126B5">
        <w:trPr>
          <w:trHeight w:val="924"/>
        </w:trPr>
        <w:tc>
          <w:tcPr>
            <w:tcW w:w="4604" w:type="dxa"/>
            <w:tcBorders>
              <w:top w:val="nil"/>
              <w:left w:val="nil"/>
              <w:bottom w:val="single" w:sz="4" w:space="0" w:color="auto"/>
              <w:right w:val="nil"/>
            </w:tcBorders>
          </w:tcPr>
          <w:p w14:paraId="4939A289" w14:textId="77777777" w:rsidR="00C126B5" w:rsidRPr="0054004B" w:rsidRDefault="00C126B5" w:rsidP="00C126B5">
            <w:pPr>
              <w:spacing w:after="120" w:line="276" w:lineRule="auto"/>
              <w:rPr>
                <w:rFonts w:asciiTheme="minorHAnsi" w:hAnsiTheme="minorHAnsi" w:cstheme="minorHAnsi"/>
                <w:iCs/>
                <w:sz w:val="22"/>
                <w:szCs w:val="22"/>
              </w:rPr>
            </w:pPr>
            <w:r w:rsidRPr="0054004B">
              <w:rPr>
                <w:rFonts w:asciiTheme="minorHAnsi" w:hAnsiTheme="minorHAnsi" w:cstheme="minorHAnsi"/>
                <w:iCs/>
                <w:sz w:val="22"/>
                <w:szCs w:val="22"/>
              </w:rPr>
              <w:t>Za Kupujícího</w:t>
            </w:r>
          </w:p>
          <w:p w14:paraId="431D4127" w14:textId="77777777" w:rsidR="00C126B5" w:rsidRPr="0054004B" w:rsidRDefault="00C126B5" w:rsidP="00C126B5">
            <w:pPr>
              <w:spacing w:after="120" w:line="276" w:lineRule="auto"/>
              <w:rPr>
                <w:rFonts w:asciiTheme="minorHAnsi" w:hAnsiTheme="minorHAnsi" w:cstheme="minorHAnsi"/>
                <w:i/>
                <w:iCs/>
                <w:sz w:val="22"/>
                <w:szCs w:val="22"/>
              </w:rPr>
            </w:pPr>
          </w:p>
          <w:p w14:paraId="545957C6" w14:textId="77777777" w:rsidR="00C126B5" w:rsidRPr="0054004B" w:rsidRDefault="00C126B5" w:rsidP="00C126B5">
            <w:pPr>
              <w:spacing w:after="120" w:line="276" w:lineRule="auto"/>
              <w:rPr>
                <w:rFonts w:asciiTheme="minorHAnsi" w:hAnsiTheme="minorHAnsi" w:cstheme="minorHAnsi"/>
                <w:i/>
                <w:iCs/>
                <w:sz w:val="22"/>
                <w:szCs w:val="22"/>
              </w:rPr>
            </w:pPr>
          </w:p>
          <w:p w14:paraId="02892245" w14:textId="77777777" w:rsidR="00C126B5" w:rsidRPr="0054004B" w:rsidRDefault="00C126B5" w:rsidP="00C126B5">
            <w:pPr>
              <w:spacing w:after="120" w:line="276" w:lineRule="auto"/>
              <w:rPr>
                <w:rFonts w:asciiTheme="minorHAnsi" w:hAnsiTheme="minorHAnsi" w:cstheme="minorHAnsi"/>
                <w:i/>
                <w:iCs/>
                <w:sz w:val="22"/>
                <w:szCs w:val="22"/>
              </w:rPr>
            </w:pPr>
          </w:p>
        </w:tc>
        <w:tc>
          <w:tcPr>
            <w:tcW w:w="1259" w:type="dxa"/>
          </w:tcPr>
          <w:p w14:paraId="61F474A6" w14:textId="77777777" w:rsidR="00C126B5" w:rsidRPr="0054004B" w:rsidRDefault="00C126B5" w:rsidP="00C126B5">
            <w:pPr>
              <w:spacing w:after="120" w:line="276" w:lineRule="auto"/>
              <w:rPr>
                <w:rFonts w:asciiTheme="minorHAnsi" w:hAnsiTheme="minorHAnsi" w:cstheme="minorHAnsi"/>
                <w:i/>
                <w:iCs/>
                <w:sz w:val="22"/>
                <w:szCs w:val="22"/>
              </w:rPr>
            </w:pPr>
          </w:p>
        </w:tc>
        <w:tc>
          <w:tcPr>
            <w:tcW w:w="4100" w:type="dxa"/>
            <w:tcBorders>
              <w:top w:val="nil"/>
              <w:left w:val="nil"/>
              <w:bottom w:val="single" w:sz="4" w:space="0" w:color="auto"/>
              <w:right w:val="nil"/>
            </w:tcBorders>
          </w:tcPr>
          <w:p w14:paraId="7A2BFE5D" w14:textId="77777777" w:rsidR="00C126B5" w:rsidRPr="0054004B" w:rsidRDefault="00C126B5" w:rsidP="00C126B5">
            <w:pPr>
              <w:spacing w:after="120"/>
              <w:rPr>
                <w:rFonts w:asciiTheme="minorHAnsi" w:hAnsiTheme="minorHAnsi" w:cstheme="minorHAnsi"/>
                <w:iCs/>
                <w:sz w:val="22"/>
                <w:szCs w:val="22"/>
              </w:rPr>
            </w:pPr>
            <w:r w:rsidRPr="0054004B">
              <w:rPr>
                <w:rFonts w:asciiTheme="minorHAnsi" w:hAnsiTheme="minorHAnsi" w:cstheme="minorHAnsi"/>
                <w:iCs/>
                <w:sz w:val="22"/>
                <w:szCs w:val="22"/>
              </w:rPr>
              <w:t>Za Prodávajícího</w:t>
            </w:r>
          </w:p>
          <w:p w14:paraId="04CA2283" w14:textId="77777777" w:rsidR="00C126B5" w:rsidRPr="0054004B" w:rsidRDefault="00C126B5" w:rsidP="00C126B5">
            <w:pPr>
              <w:spacing w:after="120"/>
              <w:rPr>
                <w:rFonts w:asciiTheme="minorHAnsi" w:hAnsiTheme="minorHAnsi" w:cstheme="minorHAnsi"/>
                <w:iCs/>
                <w:sz w:val="22"/>
                <w:szCs w:val="22"/>
              </w:rPr>
            </w:pPr>
          </w:p>
        </w:tc>
      </w:tr>
      <w:tr w:rsidR="00C126B5" w:rsidRPr="00A83103" w14:paraId="67D8CE4E" w14:textId="77777777" w:rsidTr="00C126B5">
        <w:trPr>
          <w:trHeight w:val="560"/>
        </w:trPr>
        <w:tc>
          <w:tcPr>
            <w:tcW w:w="4604" w:type="dxa"/>
            <w:tcBorders>
              <w:top w:val="single" w:sz="4" w:space="0" w:color="auto"/>
              <w:left w:val="nil"/>
              <w:bottom w:val="nil"/>
              <w:right w:val="nil"/>
            </w:tcBorders>
            <w:hideMark/>
          </w:tcPr>
          <w:p w14:paraId="1BB70DD2" w14:textId="77777777" w:rsidR="00C126B5" w:rsidRPr="0054004B" w:rsidRDefault="003969D0" w:rsidP="00C126B5">
            <w:pPr>
              <w:spacing w:after="120" w:line="276" w:lineRule="auto"/>
              <w:jc w:val="center"/>
              <w:rPr>
                <w:rFonts w:asciiTheme="minorHAnsi" w:hAnsiTheme="minorHAnsi" w:cstheme="minorHAnsi"/>
                <w:iCs/>
                <w:sz w:val="22"/>
                <w:szCs w:val="22"/>
              </w:rPr>
            </w:pPr>
            <w:r w:rsidRPr="0054004B">
              <w:rPr>
                <w:rFonts w:asciiTheme="minorHAnsi" w:hAnsiTheme="minorHAnsi" w:cstheme="minorHAnsi"/>
                <w:iCs/>
                <w:sz w:val="22"/>
                <w:szCs w:val="22"/>
                <w:highlight w:val="yellow"/>
              </w:rPr>
              <w:t>Jméno</w:t>
            </w:r>
          </w:p>
          <w:p w14:paraId="5899E6B6" w14:textId="77777777" w:rsidR="00C126B5" w:rsidRPr="0054004B" w:rsidRDefault="003969D0" w:rsidP="00C126B5">
            <w:pPr>
              <w:spacing w:after="120" w:line="276" w:lineRule="auto"/>
              <w:jc w:val="center"/>
              <w:rPr>
                <w:rFonts w:asciiTheme="minorHAnsi" w:hAnsiTheme="minorHAnsi" w:cstheme="minorHAnsi"/>
                <w:sz w:val="22"/>
                <w:szCs w:val="22"/>
              </w:rPr>
            </w:pPr>
            <w:r w:rsidRPr="0054004B">
              <w:rPr>
                <w:rFonts w:asciiTheme="minorHAnsi" w:hAnsiTheme="minorHAnsi" w:cstheme="minorHAnsi"/>
                <w:iCs/>
                <w:sz w:val="22"/>
                <w:szCs w:val="22"/>
                <w:highlight w:val="yellow"/>
              </w:rPr>
              <w:t>funkce</w:t>
            </w:r>
          </w:p>
        </w:tc>
        <w:tc>
          <w:tcPr>
            <w:tcW w:w="1259" w:type="dxa"/>
          </w:tcPr>
          <w:p w14:paraId="2334C184" w14:textId="77777777" w:rsidR="00C126B5" w:rsidRPr="0054004B" w:rsidRDefault="00C126B5" w:rsidP="00C126B5">
            <w:pPr>
              <w:spacing w:after="120" w:line="276" w:lineRule="auto"/>
              <w:rPr>
                <w:rFonts w:asciiTheme="minorHAnsi" w:hAnsiTheme="minorHAnsi" w:cstheme="minorHAnsi"/>
                <w:i/>
                <w:iCs/>
                <w:sz w:val="22"/>
                <w:szCs w:val="22"/>
              </w:rPr>
            </w:pPr>
          </w:p>
        </w:tc>
        <w:tc>
          <w:tcPr>
            <w:tcW w:w="4100" w:type="dxa"/>
            <w:tcBorders>
              <w:top w:val="single" w:sz="4" w:space="0" w:color="auto"/>
              <w:left w:val="nil"/>
              <w:bottom w:val="nil"/>
              <w:right w:val="nil"/>
            </w:tcBorders>
            <w:hideMark/>
          </w:tcPr>
          <w:p w14:paraId="39F09FEC" w14:textId="77777777" w:rsidR="003969D0" w:rsidRPr="0054004B" w:rsidRDefault="003969D0" w:rsidP="003969D0">
            <w:pPr>
              <w:spacing w:after="120" w:line="276" w:lineRule="auto"/>
              <w:jc w:val="center"/>
              <w:rPr>
                <w:rFonts w:asciiTheme="minorHAnsi" w:hAnsiTheme="minorHAnsi" w:cstheme="minorHAnsi"/>
                <w:iCs/>
                <w:sz w:val="22"/>
                <w:szCs w:val="22"/>
              </w:rPr>
            </w:pPr>
            <w:r w:rsidRPr="0054004B">
              <w:rPr>
                <w:rFonts w:asciiTheme="minorHAnsi" w:hAnsiTheme="minorHAnsi" w:cstheme="minorHAnsi"/>
                <w:iCs/>
                <w:sz w:val="22"/>
                <w:szCs w:val="22"/>
              </w:rPr>
              <w:t>Jméno</w:t>
            </w:r>
          </w:p>
          <w:p w14:paraId="5F33F8B3" w14:textId="77777777" w:rsidR="00C126B5" w:rsidRPr="0054004B" w:rsidRDefault="003969D0" w:rsidP="003969D0">
            <w:pPr>
              <w:spacing w:after="120" w:line="276" w:lineRule="auto"/>
              <w:jc w:val="center"/>
              <w:rPr>
                <w:rFonts w:asciiTheme="minorHAnsi" w:hAnsiTheme="minorHAnsi" w:cstheme="minorHAnsi"/>
                <w:sz w:val="22"/>
                <w:szCs w:val="22"/>
              </w:rPr>
            </w:pPr>
            <w:r w:rsidRPr="0054004B">
              <w:rPr>
                <w:rFonts w:asciiTheme="minorHAnsi" w:hAnsiTheme="minorHAnsi" w:cstheme="minorHAnsi"/>
                <w:iCs/>
                <w:sz w:val="22"/>
                <w:szCs w:val="22"/>
              </w:rPr>
              <w:t xml:space="preserve">funkce </w:t>
            </w:r>
          </w:p>
        </w:tc>
      </w:tr>
    </w:tbl>
    <w:p w14:paraId="036F7A07" w14:textId="77777777" w:rsidR="00C126B5" w:rsidRPr="00A83103" w:rsidRDefault="00C126B5" w:rsidP="00C126B5">
      <w:pPr>
        <w:spacing w:after="120"/>
        <w:rPr>
          <w:rFonts w:eastAsia="Calibri"/>
          <w:highlight w:val="yellow"/>
        </w:rPr>
      </w:pPr>
    </w:p>
    <w:p w14:paraId="66A92366" w14:textId="77777777" w:rsidR="00C126B5" w:rsidRPr="00A83103" w:rsidRDefault="00C126B5" w:rsidP="00C126B5">
      <w:pPr>
        <w:spacing w:after="120"/>
        <w:rPr>
          <w:rFonts w:eastAsia="Calibri"/>
          <w:highlight w:val="yellow"/>
        </w:rPr>
      </w:pPr>
    </w:p>
    <w:p w14:paraId="01BFFD7D" w14:textId="77777777" w:rsidR="00C126B5" w:rsidRPr="00A83103" w:rsidRDefault="00C126B5" w:rsidP="00C126B5">
      <w:pPr>
        <w:spacing w:after="120"/>
        <w:rPr>
          <w:rFonts w:eastAsia="Calibri"/>
          <w:highlight w:val="yellow"/>
        </w:rPr>
      </w:pPr>
    </w:p>
    <w:p w14:paraId="3D6C5A6F" w14:textId="77777777" w:rsidR="00C126B5" w:rsidRPr="0054004B" w:rsidRDefault="00C126B5" w:rsidP="00E70345">
      <w:pPr>
        <w:spacing w:before="200" w:after="120" w:line="312" w:lineRule="auto"/>
        <w:jc w:val="center"/>
        <w:rPr>
          <w:rFonts w:asciiTheme="minorHAnsi" w:hAnsiTheme="minorHAnsi" w:cstheme="minorHAnsi"/>
          <w:b/>
          <w:sz w:val="22"/>
          <w:szCs w:val="22"/>
        </w:rPr>
      </w:pPr>
      <w:r w:rsidRPr="0054004B">
        <w:rPr>
          <w:rFonts w:asciiTheme="minorHAnsi" w:hAnsiTheme="minorHAnsi" w:cstheme="minorHAnsi"/>
          <w:b/>
          <w:sz w:val="22"/>
          <w:szCs w:val="22"/>
        </w:rPr>
        <w:t>PŘÍLOHY SMLOUVY</w:t>
      </w:r>
    </w:p>
    <w:p w14:paraId="00D62CBF" w14:textId="77777777" w:rsidR="00E70345" w:rsidRPr="0054004B" w:rsidRDefault="00E70345" w:rsidP="00E70345">
      <w:pPr>
        <w:spacing w:before="200" w:after="120" w:line="312" w:lineRule="auto"/>
        <w:rPr>
          <w:rFonts w:asciiTheme="minorHAnsi" w:hAnsiTheme="minorHAnsi" w:cstheme="minorHAnsi"/>
          <w:sz w:val="22"/>
          <w:szCs w:val="22"/>
        </w:rPr>
      </w:pPr>
      <w:r w:rsidRPr="0054004B">
        <w:rPr>
          <w:rFonts w:asciiTheme="minorHAnsi" w:hAnsiTheme="minorHAnsi" w:cstheme="minorHAnsi"/>
          <w:sz w:val="22"/>
          <w:szCs w:val="22"/>
        </w:rPr>
        <w:t>Nedílnou součástí této smlouvy je</w:t>
      </w:r>
    </w:p>
    <w:p w14:paraId="337F4C64" w14:textId="77777777" w:rsidR="00E70345" w:rsidRPr="0054004B" w:rsidRDefault="007033C0" w:rsidP="00E70345">
      <w:pPr>
        <w:spacing w:before="200" w:after="120" w:line="312" w:lineRule="auto"/>
        <w:rPr>
          <w:rFonts w:asciiTheme="minorHAnsi" w:hAnsiTheme="minorHAnsi" w:cstheme="minorHAnsi"/>
          <w:b/>
          <w:sz w:val="22"/>
          <w:szCs w:val="22"/>
        </w:rPr>
      </w:pPr>
      <w:r w:rsidRPr="0054004B">
        <w:rPr>
          <w:rFonts w:asciiTheme="minorHAnsi" w:hAnsiTheme="minorHAnsi" w:cstheme="minorHAnsi"/>
          <w:b/>
          <w:sz w:val="22"/>
          <w:szCs w:val="22"/>
        </w:rPr>
        <w:t>Příloha č. 1:</w:t>
      </w:r>
      <w:r w:rsidRPr="0054004B">
        <w:rPr>
          <w:rFonts w:asciiTheme="minorHAnsi" w:hAnsiTheme="minorHAnsi" w:cstheme="minorHAnsi"/>
          <w:b/>
          <w:sz w:val="22"/>
          <w:szCs w:val="22"/>
        </w:rPr>
        <w:tab/>
      </w:r>
      <w:r w:rsidR="003969D0" w:rsidRPr="0054004B">
        <w:rPr>
          <w:rFonts w:asciiTheme="minorHAnsi" w:hAnsiTheme="minorHAnsi" w:cstheme="minorHAnsi"/>
          <w:b/>
          <w:sz w:val="22"/>
          <w:szCs w:val="22"/>
        </w:rPr>
        <w:t>Seznam dodávaného zboží</w:t>
      </w:r>
    </w:p>
    <w:p w14:paraId="35A26A3A" w14:textId="77777777" w:rsidR="00E70345" w:rsidRPr="0054004B" w:rsidRDefault="00E70345" w:rsidP="00E70345">
      <w:pPr>
        <w:spacing w:before="200" w:after="120" w:line="312" w:lineRule="auto"/>
        <w:rPr>
          <w:rFonts w:asciiTheme="minorHAnsi" w:hAnsiTheme="minorHAnsi" w:cstheme="minorHAnsi"/>
          <w:b/>
          <w:sz w:val="22"/>
          <w:szCs w:val="22"/>
        </w:rPr>
      </w:pPr>
      <w:r w:rsidRPr="0054004B">
        <w:rPr>
          <w:rFonts w:asciiTheme="minorHAnsi" w:hAnsiTheme="minorHAnsi" w:cstheme="minorHAnsi"/>
          <w:b/>
          <w:sz w:val="22"/>
          <w:szCs w:val="22"/>
        </w:rPr>
        <w:t xml:space="preserve">Příloha č. </w:t>
      </w:r>
      <w:r w:rsidR="005321FD" w:rsidRPr="0054004B">
        <w:rPr>
          <w:rFonts w:asciiTheme="minorHAnsi" w:hAnsiTheme="minorHAnsi" w:cstheme="minorHAnsi"/>
          <w:b/>
          <w:sz w:val="22"/>
          <w:szCs w:val="22"/>
        </w:rPr>
        <w:t>2</w:t>
      </w:r>
      <w:r w:rsidRPr="0054004B">
        <w:rPr>
          <w:rFonts w:asciiTheme="minorHAnsi" w:hAnsiTheme="minorHAnsi" w:cstheme="minorHAnsi"/>
          <w:b/>
          <w:sz w:val="22"/>
          <w:szCs w:val="22"/>
        </w:rPr>
        <w:t>:</w:t>
      </w:r>
      <w:r w:rsidRPr="0054004B">
        <w:rPr>
          <w:rFonts w:asciiTheme="minorHAnsi" w:hAnsiTheme="minorHAnsi" w:cstheme="minorHAnsi"/>
          <w:b/>
          <w:sz w:val="22"/>
          <w:szCs w:val="22"/>
        </w:rPr>
        <w:tab/>
      </w:r>
      <w:r w:rsidR="003969D0" w:rsidRPr="0054004B">
        <w:rPr>
          <w:rFonts w:asciiTheme="minorHAnsi" w:hAnsiTheme="minorHAnsi" w:cstheme="minorHAnsi"/>
          <w:b/>
          <w:sz w:val="22"/>
          <w:szCs w:val="22"/>
        </w:rPr>
        <w:t>Technické parametry zboží</w:t>
      </w:r>
    </w:p>
    <w:p w14:paraId="32D20681" w14:textId="77777777" w:rsidR="00E70345" w:rsidRPr="007033C0" w:rsidRDefault="00E70345" w:rsidP="003969D0">
      <w:pPr>
        <w:pStyle w:val="Odstavecseseznamem"/>
        <w:spacing w:line="312" w:lineRule="auto"/>
        <w:jc w:val="both"/>
        <w:rPr>
          <w:sz w:val="20"/>
          <w:szCs w:val="20"/>
        </w:rPr>
      </w:pPr>
    </w:p>
    <w:sectPr w:rsidR="00E70345" w:rsidRPr="007033C0" w:rsidSect="007C5AB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27D37" w14:textId="77777777" w:rsidR="00370310" w:rsidRDefault="00370310" w:rsidP="0003098B">
      <w:r>
        <w:separator/>
      </w:r>
    </w:p>
  </w:endnote>
  <w:endnote w:type="continuationSeparator" w:id="0">
    <w:p w14:paraId="61842619" w14:textId="77777777" w:rsidR="00370310" w:rsidRDefault="00370310" w:rsidP="0003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40638"/>
      <w:docPartObj>
        <w:docPartGallery w:val="Page Numbers (Bottom of Page)"/>
        <w:docPartUnique/>
      </w:docPartObj>
    </w:sdtPr>
    <w:sdtEndPr/>
    <w:sdtContent>
      <w:p w14:paraId="5E9FABD3" w14:textId="77777777" w:rsidR="00482409" w:rsidRDefault="007C5AB6">
        <w:pPr>
          <w:pStyle w:val="Zpat"/>
          <w:jc w:val="center"/>
        </w:pPr>
        <w:r>
          <w:fldChar w:fldCharType="begin"/>
        </w:r>
        <w:r w:rsidR="00482409">
          <w:instrText>PAGE   \* MERGEFORMAT</w:instrText>
        </w:r>
        <w:r>
          <w:fldChar w:fldCharType="separate"/>
        </w:r>
        <w:r w:rsidR="001D65CA">
          <w:rPr>
            <w:noProof/>
          </w:rPr>
          <w:t>8</w:t>
        </w:r>
        <w:r>
          <w:fldChar w:fldCharType="end"/>
        </w:r>
      </w:p>
    </w:sdtContent>
  </w:sdt>
  <w:p w14:paraId="2E8F9C37"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0EC47" w14:textId="77777777" w:rsidR="00370310" w:rsidRDefault="00370310" w:rsidP="0003098B">
      <w:r>
        <w:separator/>
      </w:r>
    </w:p>
  </w:footnote>
  <w:footnote w:type="continuationSeparator" w:id="0">
    <w:p w14:paraId="4ECF7FF1" w14:textId="77777777" w:rsidR="00370310" w:rsidRDefault="00370310" w:rsidP="0003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39AC" w14:textId="77777777" w:rsidR="00482409" w:rsidRDefault="00482409">
    <w:pPr>
      <w:pStyle w:val="Zhlav"/>
    </w:pPr>
    <w:r w:rsidRPr="0003098B">
      <w:rPr>
        <w:rFonts w:cs="Calibri"/>
        <w:noProof/>
      </w:rPr>
      <w:drawing>
        <wp:inline distT="0" distB="0" distL="0" distR="0" wp14:anchorId="01F75DD7" wp14:editId="09D7AED1">
          <wp:extent cx="5760720" cy="951147"/>
          <wp:effectExtent l="0" t="0" r="0" b="1905"/>
          <wp:docPr id="1" name="Obrázek 1"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6A35C4"/>
    <w:multiLevelType w:val="multilevel"/>
    <w:tmpl w:val="C93EF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EF97EF5"/>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BB12B24"/>
    <w:multiLevelType w:val="hybridMultilevel"/>
    <w:tmpl w:val="EB1AFDF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BD5F3E"/>
    <w:multiLevelType w:val="hybridMultilevel"/>
    <w:tmpl w:val="33AE17BA"/>
    <w:lvl w:ilvl="0" w:tplc="7E90DB5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3B7A64"/>
    <w:multiLevelType w:val="hybridMultilevel"/>
    <w:tmpl w:val="3952681E"/>
    <w:lvl w:ilvl="0" w:tplc="04050017">
      <w:start w:val="1"/>
      <w:numFmt w:val="lowerLetter"/>
      <w:lvlText w:val="%1)"/>
      <w:lvlJc w:val="left"/>
      <w:pPr>
        <w:ind w:left="928"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1"/>
  </w:num>
  <w:num w:numId="4">
    <w:abstractNumId w:val="12"/>
  </w:num>
  <w:num w:numId="5">
    <w:abstractNumId w:val="42"/>
  </w:num>
  <w:num w:numId="6">
    <w:abstractNumId w:val="3"/>
  </w:num>
  <w:num w:numId="7">
    <w:abstractNumId w:val="0"/>
  </w:num>
  <w:num w:numId="8">
    <w:abstractNumId w:val="35"/>
  </w:num>
  <w:num w:numId="9">
    <w:abstractNumId w:val="23"/>
  </w:num>
  <w:num w:numId="10">
    <w:abstractNumId w:val="37"/>
  </w:num>
  <w:num w:numId="11">
    <w:abstractNumId w:val="41"/>
  </w:num>
  <w:num w:numId="12">
    <w:abstractNumId w:val="34"/>
  </w:num>
  <w:num w:numId="13">
    <w:abstractNumId w:val="1"/>
  </w:num>
  <w:num w:numId="14">
    <w:abstractNumId w:val="5"/>
  </w:num>
  <w:num w:numId="15">
    <w:abstractNumId w:val="25"/>
  </w:num>
  <w:num w:numId="16">
    <w:abstractNumId w:val="14"/>
  </w:num>
  <w:num w:numId="17">
    <w:abstractNumId w:val="2"/>
  </w:num>
  <w:num w:numId="18">
    <w:abstractNumId w:val="9"/>
  </w:num>
  <w:num w:numId="19">
    <w:abstractNumId w:val="6"/>
  </w:num>
  <w:num w:numId="20">
    <w:abstractNumId w:val="16"/>
  </w:num>
  <w:num w:numId="21">
    <w:abstractNumId w:val="28"/>
  </w:num>
  <w:num w:numId="22">
    <w:abstractNumId w:val="7"/>
  </w:num>
  <w:num w:numId="23">
    <w:abstractNumId w:val="11"/>
  </w:num>
  <w:num w:numId="24">
    <w:abstractNumId w:val="32"/>
  </w:num>
  <w:num w:numId="25">
    <w:abstractNumId w:val="33"/>
  </w:num>
  <w:num w:numId="26">
    <w:abstractNumId w:val="36"/>
  </w:num>
  <w:num w:numId="27">
    <w:abstractNumId w:val="38"/>
  </w:num>
  <w:num w:numId="28">
    <w:abstractNumId w:val="4"/>
  </w:num>
  <w:num w:numId="29">
    <w:abstractNumId w:val="17"/>
  </w:num>
  <w:num w:numId="30">
    <w:abstractNumId w:val="10"/>
  </w:num>
  <w:num w:numId="31">
    <w:abstractNumId w:val="22"/>
  </w:num>
  <w:num w:numId="32">
    <w:abstractNumId w:val="26"/>
  </w:num>
  <w:num w:numId="33">
    <w:abstractNumId w:val="40"/>
  </w:num>
  <w:num w:numId="34">
    <w:abstractNumId w:val="8"/>
    <w:lvlOverride w:ilvl="0">
      <w:startOverride w:val="1"/>
    </w:lvlOverride>
  </w:num>
  <w:num w:numId="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24"/>
  </w:num>
  <w:num w:numId="41">
    <w:abstractNumId w:val="13"/>
  </w:num>
  <w:num w:numId="42">
    <w:abstractNumId w:val="3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756D"/>
    <w:rsid w:val="000A1185"/>
    <w:rsid w:val="000A1945"/>
    <w:rsid w:val="00100DCA"/>
    <w:rsid w:val="001106F4"/>
    <w:rsid w:val="00157136"/>
    <w:rsid w:val="0016079E"/>
    <w:rsid w:val="00166238"/>
    <w:rsid w:val="00175292"/>
    <w:rsid w:val="00181064"/>
    <w:rsid w:val="001B5CDC"/>
    <w:rsid w:val="001D65CA"/>
    <w:rsid w:val="001E332E"/>
    <w:rsid w:val="001E77BD"/>
    <w:rsid w:val="00207B97"/>
    <w:rsid w:val="002112C2"/>
    <w:rsid w:val="0021324D"/>
    <w:rsid w:val="00234E22"/>
    <w:rsid w:val="00261E9F"/>
    <w:rsid w:val="00276781"/>
    <w:rsid w:val="002B135A"/>
    <w:rsid w:val="002F4955"/>
    <w:rsid w:val="00313997"/>
    <w:rsid w:val="00370310"/>
    <w:rsid w:val="003725A6"/>
    <w:rsid w:val="00390F77"/>
    <w:rsid w:val="003923BC"/>
    <w:rsid w:val="003969D0"/>
    <w:rsid w:val="003B252F"/>
    <w:rsid w:val="003B4DB8"/>
    <w:rsid w:val="003C0966"/>
    <w:rsid w:val="00410F8E"/>
    <w:rsid w:val="00427532"/>
    <w:rsid w:val="004639D6"/>
    <w:rsid w:val="00482409"/>
    <w:rsid w:val="00490E1C"/>
    <w:rsid w:val="004971E3"/>
    <w:rsid w:val="004A38E3"/>
    <w:rsid w:val="004C3BCC"/>
    <w:rsid w:val="004F4182"/>
    <w:rsid w:val="005321FD"/>
    <w:rsid w:val="0054004B"/>
    <w:rsid w:val="0057666D"/>
    <w:rsid w:val="0062056D"/>
    <w:rsid w:val="0063142A"/>
    <w:rsid w:val="00645F3D"/>
    <w:rsid w:val="006F7958"/>
    <w:rsid w:val="007033B5"/>
    <w:rsid w:val="007033C0"/>
    <w:rsid w:val="00760F2E"/>
    <w:rsid w:val="00784160"/>
    <w:rsid w:val="0078718C"/>
    <w:rsid w:val="00796CAF"/>
    <w:rsid w:val="007A1E74"/>
    <w:rsid w:val="007C5AB6"/>
    <w:rsid w:val="00812568"/>
    <w:rsid w:val="008271C5"/>
    <w:rsid w:val="0083567D"/>
    <w:rsid w:val="00895622"/>
    <w:rsid w:val="008A4A56"/>
    <w:rsid w:val="008A6950"/>
    <w:rsid w:val="008F52AF"/>
    <w:rsid w:val="008F544D"/>
    <w:rsid w:val="009065A9"/>
    <w:rsid w:val="00933F58"/>
    <w:rsid w:val="00943739"/>
    <w:rsid w:val="00950A80"/>
    <w:rsid w:val="00955E6F"/>
    <w:rsid w:val="00971CA1"/>
    <w:rsid w:val="009724DD"/>
    <w:rsid w:val="00985FC9"/>
    <w:rsid w:val="009A768C"/>
    <w:rsid w:val="009C1585"/>
    <w:rsid w:val="009F41F8"/>
    <w:rsid w:val="00A0290A"/>
    <w:rsid w:val="00A1302F"/>
    <w:rsid w:val="00A14219"/>
    <w:rsid w:val="00A2177A"/>
    <w:rsid w:val="00A536C5"/>
    <w:rsid w:val="00A83103"/>
    <w:rsid w:val="00A855DB"/>
    <w:rsid w:val="00AB2A4C"/>
    <w:rsid w:val="00AB58E6"/>
    <w:rsid w:val="00AF5CAA"/>
    <w:rsid w:val="00B12E65"/>
    <w:rsid w:val="00B64D99"/>
    <w:rsid w:val="00B82E80"/>
    <w:rsid w:val="00BA3BAD"/>
    <w:rsid w:val="00BA7CFF"/>
    <w:rsid w:val="00BD527B"/>
    <w:rsid w:val="00C1000D"/>
    <w:rsid w:val="00C126B5"/>
    <w:rsid w:val="00C547DB"/>
    <w:rsid w:val="00C954FD"/>
    <w:rsid w:val="00CA18A5"/>
    <w:rsid w:val="00CC5522"/>
    <w:rsid w:val="00CF6186"/>
    <w:rsid w:val="00D30EEF"/>
    <w:rsid w:val="00D54350"/>
    <w:rsid w:val="00D7051C"/>
    <w:rsid w:val="00D74BDE"/>
    <w:rsid w:val="00D74C71"/>
    <w:rsid w:val="00D95621"/>
    <w:rsid w:val="00DA2989"/>
    <w:rsid w:val="00E0383D"/>
    <w:rsid w:val="00E35EA3"/>
    <w:rsid w:val="00E5134B"/>
    <w:rsid w:val="00E70345"/>
    <w:rsid w:val="00E931A1"/>
    <w:rsid w:val="00EB14B1"/>
    <w:rsid w:val="00EB2B91"/>
    <w:rsid w:val="00EC40EE"/>
    <w:rsid w:val="00ED36AC"/>
    <w:rsid w:val="00EE6C66"/>
    <w:rsid w:val="00F17C12"/>
    <w:rsid w:val="00F31BEB"/>
    <w:rsid w:val="00F4189B"/>
    <w:rsid w:val="00F53A1B"/>
    <w:rsid w:val="00F727FE"/>
    <w:rsid w:val="00F74DDD"/>
    <w:rsid w:val="00F80ABB"/>
    <w:rsid w:val="00F86D80"/>
    <w:rsid w:val="00F90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09446"/>
  <w15:docId w15:val="{A1158944-1B3A-4CCB-ACED-DFC56FCE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795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jc w:val="center"/>
    </w:pPr>
    <w:rPr>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line="240" w:lineRule="atLeast"/>
      <w:jc w:val="both"/>
    </w:pPr>
  </w:style>
  <w:style w:type="paragraph" w:styleId="Zhlav">
    <w:name w:val="header"/>
    <w:basedOn w:val="Normln"/>
    <w:link w:val="ZhlavChar"/>
    <w:uiPriority w:val="99"/>
    <w:unhideWhenUsed/>
    <w:rsid w:val="0003098B"/>
    <w:pPr>
      <w:tabs>
        <w:tab w:val="center" w:pos="4536"/>
        <w:tab w:val="right" w:pos="9072"/>
      </w:tabs>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line="240" w:lineRule="atLeast"/>
      <w:jc w:val="both"/>
    </w:pPr>
  </w:style>
  <w:style w:type="paragraph" w:customStyle="1" w:styleId="rove1-slolnku">
    <w:name w:val="Úroveň 1 - číslo článku"/>
    <w:basedOn w:val="Odstavecseseznamem"/>
    <w:next w:val="Normln"/>
    <w:uiPriority w:val="99"/>
    <w:qFormat/>
    <w:rsid w:val="00EE6C66"/>
    <w:pPr>
      <w:keepNext/>
      <w:numPr>
        <w:numId w:val="39"/>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customStyle="1" w:styleId="Nevyeenzmnka1">
    <w:name w:val="Nevyřešená zmínka1"/>
    <w:basedOn w:val="Standardnpsmoodstavce"/>
    <w:uiPriority w:val="99"/>
    <w:semiHidden/>
    <w:unhideWhenUsed/>
    <w:rsid w:val="00F53A1B"/>
    <w:rPr>
      <w:color w:val="808080"/>
      <w:shd w:val="clear" w:color="auto" w:fill="E6E6E6"/>
    </w:rPr>
  </w:style>
  <w:style w:type="paragraph" w:styleId="Zkladntext2">
    <w:name w:val="Body Text 2"/>
    <w:basedOn w:val="Normln"/>
    <w:link w:val="Zkladntext2Char"/>
    <w:semiHidden/>
    <w:rsid w:val="00A2177A"/>
    <w:rPr>
      <w:szCs w:val="20"/>
    </w:rPr>
  </w:style>
  <w:style w:type="character" w:customStyle="1" w:styleId="Zkladntext2Char">
    <w:name w:val="Základní text 2 Char"/>
    <w:basedOn w:val="Standardnpsmoodstavce"/>
    <w:link w:val="Zkladntext2"/>
    <w:semiHidden/>
    <w:rsid w:val="00A2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67584694">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ko@sosve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stik@sosve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EF62F-68A9-4A39-A984-10D4EE6C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3032</Words>
  <Characters>17894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Michal Jarolímek</cp:lastModifiedBy>
  <cp:revision>3</cp:revision>
  <dcterms:created xsi:type="dcterms:W3CDTF">2018-05-21T05:14:00Z</dcterms:created>
  <dcterms:modified xsi:type="dcterms:W3CDTF">2018-05-21T05:16:00Z</dcterms:modified>
</cp:coreProperties>
</file>